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CA" w:eastAsia="en-US"/>
        </w:rPr>
        <w:id w:val="96439103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586F37">
            <w:trPr>
              <w:trHeight w:val="2880"/>
              <w:jc w:val="center"/>
            </w:trPr>
            <w:sdt>
              <w:sdtPr>
                <w:rPr>
                  <w:rFonts w:asciiTheme="majorHAnsi" w:eastAsiaTheme="majorEastAsia" w:hAnsiTheme="majorHAnsi" w:cstheme="majorBidi"/>
                  <w:caps/>
                  <w:lang w:val="en-CA" w:eastAsia="en-US"/>
                </w:rPr>
                <w:alias w:val="Company"/>
                <w:id w:val="15524243"/>
                <w:dataBinding w:prefixMappings="xmlns:ns0='http://schemas.openxmlformats.org/officeDocument/2006/extended-properties'" w:xpath="/ns0:Properties[1]/ns0:Company[1]" w:storeItemID="{6668398D-A668-4E3E-A5EB-62B293D839F1}"/>
                <w:text/>
              </w:sdtPr>
              <w:sdtEndPr>
                <w:rPr>
                  <w:sz w:val="48"/>
                  <w:szCs w:val="48"/>
                  <w:lang w:val="en-US" w:eastAsia="ja-JP"/>
                </w:rPr>
              </w:sdtEndPr>
              <w:sdtContent>
                <w:tc>
                  <w:tcPr>
                    <w:tcW w:w="5000" w:type="pct"/>
                  </w:tcPr>
                  <w:p w:rsidR="00586F37" w:rsidRDefault="00586F37" w:rsidP="00586F37">
                    <w:pPr>
                      <w:pStyle w:val="NoSpacing"/>
                      <w:jc w:val="center"/>
                      <w:rPr>
                        <w:rFonts w:asciiTheme="majorHAnsi" w:eastAsiaTheme="majorEastAsia" w:hAnsiTheme="majorHAnsi" w:cstheme="majorBidi"/>
                        <w:caps/>
                      </w:rPr>
                    </w:pPr>
                    <w:r w:rsidRPr="00586F37">
                      <w:rPr>
                        <w:rFonts w:asciiTheme="majorHAnsi" w:eastAsiaTheme="majorEastAsia" w:hAnsiTheme="majorHAnsi" w:cstheme="majorBidi"/>
                        <w:caps/>
                        <w:sz w:val="48"/>
                        <w:szCs w:val="48"/>
                      </w:rPr>
                      <w:t>cENTRAL lIONS sENIORS aSSOCIATION</w:t>
                    </w:r>
                  </w:p>
                </w:tc>
              </w:sdtContent>
            </w:sdt>
          </w:tr>
          <w:tr w:rsidR="00586F3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86F37" w:rsidRDefault="00ED516E" w:rsidP="00ED516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Bylaw</w:t>
                    </w:r>
                    <w:r w:rsidR="00BB1956">
                      <w:rPr>
                        <w:rFonts w:asciiTheme="majorHAnsi" w:eastAsiaTheme="majorEastAsia" w:hAnsiTheme="majorHAnsi" w:cstheme="majorBidi"/>
                        <w:sz w:val="80"/>
                        <w:szCs w:val="80"/>
                      </w:rPr>
                      <w:t>s</w:t>
                    </w:r>
                  </w:p>
                </w:tc>
              </w:sdtContent>
            </w:sdt>
          </w:tr>
          <w:tr w:rsidR="00586F37">
            <w:trPr>
              <w:trHeight w:val="720"/>
              <w:jc w:val="center"/>
            </w:trPr>
            <w:sdt>
              <w:sdtPr>
                <w:rPr>
                  <w:rFonts w:asciiTheme="majorHAnsi" w:eastAsiaTheme="majorEastAsia" w:hAnsiTheme="majorHAnsi" w:cstheme="majorBidi"/>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86F37" w:rsidRDefault="00BB1956" w:rsidP="00BB1956">
                    <w:pPr>
                      <w:pStyle w:val="NoSpacing"/>
                      <w:jc w:val="center"/>
                      <w:rPr>
                        <w:rFonts w:asciiTheme="majorHAnsi" w:eastAsiaTheme="majorEastAsia" w:hAnsiTheme="majorHAnsi" w:cstheme="majorBidi"/>
                        <w:sz w:val="44"/>
                        <w:szCs w:val="44"/>
                      </w:rPr>
                    </w:pPr>
                    <w:r w:rsidRPr="00BB1956">
                      <w:rPr>
                        <w:rFonts w:asciiTheme="majorHAnsi" w:eastAsiaTheme="majorEastAsia" w:hAnsiTheme="majorHAnsi" w:cstheme="majorBidi"/>
                        <w:sz w:val="36"/>
                        <w:szCs w:val="36"/>
                      </w:rPr>
                      <w:t xml:space="preserve">Revised: </w:t>
                    </w:r>
                    <w:r w:rsidR="007E0919" w:rsidRPr="00BB1956">
                      <w:rPr>
                        <w:rFonts w:asciiTheme="majorHAnsi" w:eastAsiaTheme="majorEastAsia" w:hAnsiTheme="majorHAnsi" w:cstheme="majorBidi"/>
                        <w:sz w:val="36"/>
                        <w:szCs w:val="36"/>
                      </w:rPr>
                      <w:t>March 22, 2018</w:t>
                    </w:r>
                  </w:p>
                </w:tc>
              </w:sdtContent>
            </w:sdt>
          </w:tr>
          <w:tr w:rsidR="00586F37">
            <w:trPr>
              <w:trHeight w:val="360"/>
              <w:jc w:val="center"/>
            </w:trPr>
            <w:tc>
              <w:tcPr>
                <w:tcW w:w="5000" w:type="pct"/>
                <w:vAlign w:val="center"/>
              </w:tcPr>
              <w:p w:rsidR="00586F37" w:rsidRDefault="00586F37">
                <w:pPr>
                  <w:pStyle w:val="NoSpacing"/>
                  <w:jc w:val="center"/>
                </w:pPr>
              </w:p>
            </w:tc>
          </w:tr>
          <w:tr w:rsidR="00586F37">
            <w:trPr>
              <w:trHeight w:val="360"/>
              <w:jc w:val="center"/>
            </w:trPr>
            <w:tc>
              <w:tcPr>
                <w:tcW w:w="5000" w:type="pct"/>
                <w:vAlign w:val="center"/>
              </w:tcPr>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bookmarkStart w:id="0" w:name="_GoBack"/>
                <w:bookmarkEnd w:id="0"/>
              </w:p>
              <w:p w:rsidR="00B42FC4" w:rsidRDefault="00B42FC4" w:rsidP="00586F37">
                <w:pPr>
                  <w:pStyle w:val="NoSpacing"/>
                  <w:jc w:val="center"/>
                  <w:rPr>
                    <w:bCs/>
                    <w:sz w:val="24"/>
                    <w:szCs w:val="24"/>
                  </w:rPr>
                </w:pPr>
              </w:p>
              <w:p w:rsidR="00B42FC4" w:rsidRDefault="00B42FC4" w:rsidP="00586F37">
                <w:pPr>
                  <w:pStyle w:val="NoSpacing"/>
                  <w:jc w:val="center"/>
                  <w:rPr>
                    <w:bCs/>
                    <w:sz w:val="24"/>
                    <w:szCs w:val="24"/>
                  </w:rPr>
                </w:pPr>
              </w:p>
              <w:p w:rsidR="00ED516E" w:rsidRDefault="00ED516E" w:rsidP="00586F37">
                <w:pPr>
                  <w:pStyle w:val="NoSpacing"/>
                  <w:jc w:val="center"/>
                  <w:rPr>
                    <w:bCs/>
                    <w:sz w:val="24"/>
                    <w:szCs w:val="24"/>
                  </w:rPr>
                </w:pPr>
                <w:r>
                  <w:rPr>
                    <w:bCs/>
                    <w:sz w:val="24"/>
                    <w:szCs w:val="24"/>
                  </w:rPr>
                  <w:t>Submitted to Corporate Registries on</w:t>
                </w:r>
              </w:p>
              <w:p w:rsidR="00586F37" w:rsidRPr="001963FD" w:rsidRDefault="00ED516E" w:rsidP="00311113">
                <w:pPr>
                  <w:pStyle w:val="NoSpacing"/>
                  <w:jc w:val="center"/>
                  <w:rPr>
                    <w:bCs/>
                    <w:sz w:val="24"/>
                    <w:szCs w:val="24"/>
                  </w:rPr>
                </w:pPr>
                <w:r>
                  <w:rPr>
                    <w:bCs/>
                    <w:sz w:val="24"/>
                    <w:szCs w:val="24"/>
                  </w:rPr>
                  <w:t>Monday March 25, 201</w:t>
                </w:r>
                <w:r w:rsidR="00311113">
                  <w:rPr>
                    <w:bCs/>
                    <w:sz w:val="24"/>
                    <w:szCs w:val="24"/>
                  </w:rPr>
                  <w:t>8</w:t>
                </w:r>
              </w:p>
            </w:tc>
          </w:tr>
          <w:tr w:rsidR="00586F37">
            <w:trPr>
              <w:trHeight w:val="360"/>
              <w:jc w:val="center"/>
            </w:trPr>
            <w:tc>
              <w:tcPr>
                <w:tcW w:w="5000" w:type="pct"/>
                <w:vAlign w:val="center"/>
              </w:tcPr>
              <w:p w:rsidR="00586F37" w:rsidRDefault="00586F37" w:rsidP="00586F37">
                <w:pPr>
                  <w:pStyle w:val="NoSpacing"/>
                  <w:jc w:val="center"/>
                  <w:rPr>
                    <w:b/>
                    <w:bCs/>
                  </w:rPr>
                </w:pPr>
              </w:p>
            </w:tc>
          </w:tr>
        </w:tbl>
        <w:p w:rsidR="00586F37" w:rsidRDefault="00586F37"/>
        <w:tbl>
          <w:tblPr>
            <w:tblpPr w:leftFromText="187" w:rightFromText="187" w:vertAnchor="page" w:horzAnchor="margin" w:tblpY="11476"/>
            <w:tblW w:w="5000" w:type="pct"/>
            <w:tblLook w:val="04A0" w:firstRow="1" w:lastRow="0" w:firstColumn="1" w:lastColumn="0" w:noHBand="0" w:noVBand="1"/>
          </w:tblPr>
          <w:tblGrid>
            <w:gridCol w:w="9576"/>
          </w:tblGrid>
          <w:tr w:rsidR="00B11568" w:rsidTr="00B11568">
            <w:tc>
              <w:tcPr>
                <w:tcW w:w="5000" w:type="pct"/>
              </w:tcPr>
              <w:p w:rsidR="00B11568" w:rsidRPr="003A5484" w:rsidRDefault="00B11568" w:rsidP="00023D9E">
                <w:pPr>
                  <w:pStyle w:val="NoSpacing"/>
                  <w:rPr>
                    <w:sz w:val="28"/>
                    <w:szCs w:val="28"/>
                  </w:rPr>
                </w:pPr>
              </w:p>
            </w:tc>
          </w:tr>
        </w:tbl>
        <w:p w:rsidR="00B42FC4" w:rsidRDefault="008B6E58" w:rsidP="00B42FC4">
          <w:pPr>
            <w:pBdr>
              <w:top w:val="single" w:sz="4" w:space="1" w:color="auto"/>
              <w:left w:val="single" w:sz="4" w:space="4" w:color="auto"/>
              <w:bottom w:val="single" w:sz="4" w:space="1" w:color="auto"/>
              <w:right w:val="single" w:sz="4" w:space="4" w:color="auto"/>
            </w:pBdr>
          </w:pPr>
        </w:p>
      </w:sdtContent>
    </w:sdt>
    <w:p w:rsidR="00571C1B" w:rsidRPr="00B42FC4" w:rsidRDefault="00571C1B" w:rsidP="00B42FC4">
      <w:pPr>
        <w:pBdr>
          <w:top w:val="single" w:sz="4" w:space="1" w:color="auto"/>
          <w:left w:val="single" w:sz="4" w:space="4" w:color="auto"/>
          <w:bottom w:val="single" w:sz="4" w:space="1" w:color="auto"/>
          <w:right w:val="single" w:sz="4" w:space="4" w:color="auto"/>
        </w:pBdr>
      </w:pPr>
      <w:r w:rsidRPr="00BB6437">
        <w:rPr>
          <w:b/>
          <w:sz w:val="32"/>
          <w:szCs w:val="32"/>
        </w:rPr>
        <w:t>Table of Contents</w:t>
      </w:r>
    </w:p>
    <w:p w:rsidR="00571C1B" w:rsidRDefault="00571C1B" w:rsidP="00571C1B">
      <w:pPr>
        <w:rPr>
          <w:sz w:val="24"/>
          <w:szCs w:val="24"/>
        </w:rPr>
      </w:pPr>
    </w:p>
    <w:tbl>
      <w:tblPr>
        <w:tblStyle w:val="TableGrid"/>
        <w:tblW w:w="0" w:type="auto"/>
        <w:tblLook w:val="04A0" w:firstRow="1" w:lastRow="0" w:firstColumn="1" w:lastColumn="0" w:noHBand="0" w:noVBand="1"/>
      </w:tblPr>
      <w:tblGrid>
        <w:gridCol w:w="8330"/>
        <w:gridCol w:w="1246"/>
      </w:tblGrid>
      <w:tr w:rsidR="00571C1B" w:rsidTr="009E3FFD">
        <w:tc>
          <w:tcPr>
            <w:tcW w:w="8330" w:type="dxa"/>
          </w:tcPr>
          <w:p w:rsidR="00571C1B" w:rsidRDefault="00571C1B" w:rsidP="009E3FFD">
            <w:pPr>
              <w:rPr>
                <w:sz w:val="24"/>
                <w:szCs w:val="24"/>
              </w:rPr>
            </w:pPr>
          </w:p>
        </w:tc>
        <w:tc>
          <w:tcPr>
            <w:tcW w:w="1246" w:type="dxa"/>
          </w:tcPr>
          <w:p w:rsidR="00571C1B" w:rsidRDefault="00571C1B" w:rsidP="009E3FFD">
            <w:pPr>
              <w:rPr>
                <w:sz w:val="24"/>
                <w:szCs w:val="24"/>
              </w:rPr>
            </w:pPr>
            <w:r>
              <w:rPr>
                <w:sz w:val="24"/>
                <w:szCs w:val="24"/>
              </w:rPr>
              <w:t>Page</w:t>
            </w:r>
          </w:p>
        </w:tc>
      </w:tr>
      <w:tr w:rsidR="00571C1B" w:rsidTr="009E3FFD">
        <w:tc>
          <w:tcPr>
            <w:tcW w:w="8330" w:type="dxa"/>
          </w:tcPr>
          <w:p w:rsidR="00571C1B" w:rsidRDefault="00571C1B" w:rsidP="009E3FFD">
            <w:pPr>
              <w:rPr>
                <w:sz w:val="24"/>
                <w:szCs w:val="24"/>
              </w:rPr>
            </w:pPr>
            <w:r>
              <w:rPr>
                <w:sz w:val="24"/>
                <w:szCs w:val="24"/>
              </w:rPr>
              <w:t>Article 1 Preamble</w:t>
            </w:r>
          </w:p>
        </w:tc>
        <w:tc>
          <w:tcPr>
            <w:tcW w:w="1246" w:type="dxa"/>
          </w:tcPr>
          <w:p w:rsidR="00571C1B" w:rsidRDefault="00C843D5" w:rsidP="009E3FFD">
            <w:pPr>
              <w:rPr>
                <w:sz w:val="24"/>
                <w:szCs w:val="24"/>
              </w:rPr>
            </w:pPr>
            <w:r>
              <w:rPr>
                <w:sz w:val="24"/>
                <w:szCs w:val="24"/>
              </w:rPr>
              <w:t>2</w:t>
            </w:r>
          </w:p>
        </w:tc>
      </w:tr>
      <w:tr w:rsidR="00571C1B" w:rsidTr="009E3FFD">
        <w:tc>
          <w:tcPr>
            <w:tcW w:w="8330" w:type="dxa"/>
          </w:tcPr>
          <w:p w:rsidR="00571C1B" w:rsidRDefault="00571C1B" w:rsidP="009E3FFD">
            <w:pPr>
              <w:rPr>
                <w:sz w:val="24"/>
                <w:szCs w:val="24"/>
              </w:rPr>
            </w:pPr>
            <w:r>
              <w:rPr>
                <w:sz w:val="24"/>
                <w:szCs w:val="24"/>
              </w:rPr>
              <w:t>Article 2 Interpreting the Bylaws</w:t>
            </w:r>
          </w:p>
        </w:tc>
        <w:tc>
          <w:tcPr>
            <w:tcW w:w="1246" w:type="dxa"/>
          </w:tcPr>
          <w:p w:rsidR="00571C1B" w:rsidRDefault="00C843D5" w:rsidP="009E3FFD">
            <w:pPr>
              <w:rPr>
                <w:sz w:val="24"/>
                <w:szCs w:val="24"/>
              </w:rPr>
            </w:pPr>
            <w:r>
              <w:rPr>
                <w:sz w:val="24"/>
                <w:szCs w:val="24"/>
              </w:rPr>
              <w:t>2</w:t>
            </w:r>
          </w:p>
        </w:tc>
      </w:tr>
      <w:tr w:rsidR="00571C1B" w:rsidTr="009E3FFD">
        <w:tc>
          <w:tcPr>
            <w:tcW w:w="8330" w:type="dxa"/>
          </w:tcPr>
          <w:p w:rsidR="00571C1B" w:rsidRDefault="00571C1B" w:rsidP="009E3FFD">
            <w:pPr>
              <w:rPr>
                <w:sz w:val="24"/>
                <w:szCs w:val="24"/>
              </w:rPr>
            </w:pPr>
            <w:r>
              <w:rPr>
                <w:sz w:val="24"/>
                <w:szCs w:val="24"/>
              </w:rPr>
              <w:t>Article 3 Objects of the Association</w:t>
            </w:r>
          </w:p>
        </w:tc>
        <w:tc>
          <w:tcPr>
            <w:tcW w:w="1246" w:type="dxa"/>
          </w:tcPr>
          <w:p w:rsidR="00571C1B" w:rsidRDefault="00C843D5" w:rsidP="009E3FFD">
            <w:pPr>
              <w:rPr>
                <w:sz w:val="24"/>
                <w:szCs w:val="24"/>
              </w:rPr>
            </w:pPr>
            <w:r>
              <w:rPr>
                <w:sz w:val="24"/>
                <w:szCs w:val="24"/>
              </w:rPr>
              <w:t>2</w:t>
            </w:r>
          </w:p>
        </w:tc>
      </w:tr>
      <w:tr w:rsidR="00571C1B" w:rsidTr="009E3FFD">
        <w:tc>
          <w:tcPr>
            <w:tcW w:w="8330" w:type="dxa"/>
          </w:tcPr>
          <w:p w:rsidR="00571C1B" w:rsidRDefault="00571C1B" w:rsidP="009E3FFD">
            <w:pPr>
              <w:rPr>
                <w:sz w:val="24"/>
                <w:szCs w:val="24"/>
              </w:rPr>
            </w:pPr>
            <w:r>
              <w:rPr>
                <w:sz w:val="24"/>
                <w:szCs w:val="24"/>
              </w:rPr>
              <w:t>Article 4 Membership</w:t>
            </w:r>
          </w:p>
        </w:tc>
        <w:tc>
          <w:tcPr>
            <w:tcW w:w="1246" w:type="dxa"/>
          </w:tcPr>
          <w:p w:rsidR="00571C1B" w:rsidRDefault="00C843D5" w:rsidP="009E3FFD">
            <w:pPr>
              <w:rPr>
                <w:sz w:val="24"/>
                <w:szCs w:val="24"/>
              </w:rPr>
            </w:pPr>
            <w:r>
              <w:rPr>
                <w:sz w:val="24"/>
                <w:szCs w:val="24"/>
              </w:rPr>
              <w:t>2</w:t>
            </w:r>
          </w:p>
        </w:tc>
      </w:tr>
      <w:tr w:rsidR="00571C1B" w:rsidTr="009E3FFD">
        <w:tc>
          <w:tcPr>
            <w:tcW w:w="8330" w:type="dxa"/>
          </w:tcPr>
          <w:p w:rsidR="00571C1B" w:rsidRDefault="00571C1B" w:rsidP="009E3FFD">
            <w:pPr>
              <w:ind w:left="720"/>
              <w:rPr>
                <w:sz w:val="24"/>
                <w:szCs w:val="24"/>
              </w:rPr>
            </w:pPr>
            <w:r>
              <w:rPr>
                <w:sz w:val="24"/>
                <w:szCs w:val="24"/>
              </w:rPr>
              <w:t>4.1 Classification of Members</w:t>
            </w:r>
          </w:p>
        </w:tc>
        <w:tc>
          <w:tcPr>
            <w:tcW w:w="1246" w:type="dxa"/>
          </w:tcPr>
          <w:p w:rsidR="00571C1B" w:rsidRDefault="00C843D5" w:rsidP="009E3FFD">
            <w:pPr>
              <w:rPr>
                <w:sz w:val="24"/>
                <w:szCs w:val="24"/>
              </w:rPr>
            </w:pPr>
            <w:r>
              <w:rPr>
                <w:sz w:val="24"/>
                <w:szCs w:val="24"/>
              </w:rPr>
              <w:t>2</w:t>
            </w:r>
          </w:p>
        </w:tc>
      </w:tr>
      <w:tr w:rsidR="00571C1B" w:rsidTr="009E3FFD">
        <w:tc>
          <w:tcPr>
            <w:tcW w:w="8330" w:type="dxa"/>
          </w:tcPr>
          <w:p w:rsidR="00571C1B" w:rsidRDefault="00571C1B" w:rsidP="009E3FFD">
            <w:pPr>
              <w:ind w:left="720"/>
              <w:rPr>
                <w:sz w:val="24"/>
                <w:szCs w:val="24"/>
              </w:rPr>
            </w:pPr>
            <w:r>
              <w:rPr>
                <w:sz w:val="24"/>
                <w:szCs w:val="24"/>
              </w:rPr>
              <w:t>4.2 Membership Fees and Year</w:t>
            </w:r>
          </w:p>
        </w:tc>
        <w:tc>
          <w:tcPr>
            <w:tcW w:w="1246" w:type="dxa"/>
          </w:tcPr>
          <w:p w:rsidR="00571C1B" w:rsidRDefault="00C843D5" w:rsidP="009E3FFD">
            <w:pPr>
              <w:rPr>
                <w:sz w:val="24"/>
                <w:szCs w:val="24"/>
              </w:rPr>
            </w:pPr>
            <w:r>
              <w:rPr>
                <w:sz w:val="24"/>
                <w:szCs w:val="24"/>
              </w:rPr>
              <w:t>2</w:t>
            </w:r>
          </w:p>
        </w:tc>
      </w:tr>
      <w:tr w:rsidR="00571C1B" w:rsidTr="009E3FFD">
        <w:tc>
          <w:tcPr>
            <w:tcW w:w="8330" w:type="dxa"/>
          </w:tcPr>
          <w:p w:rsidR="00571C1B" w:rsidRDefault="00571C1B" w:rsidP="009E3FFD">
            <w:pPr>
              <w:ind w:left="720"/>
              <w:rPr>
                <w:sz w:val="24"/>
                <w:szCs w:val="24"/>
              </w:rPr>
            </w:pPr>
            <w:r>
              <w:rPr>
                <w:sz w:val="24"/>
                <w:szCs w:val="24"/>
              </w:rPr>
              <w:t>4.3 Rights and Privileges of Members</w:t>
            </w:r>
          </w:p>
        </w:tc>
        <w:tc>
          <w:tcPr>
            <w:tcW w:w="1246" w:type="dxa"/>
          </w:tcPr>
          <w:p w:rsidR="00571C1B" w:rsidRDefault="00C843D5" w:rsidP="009E3FFD">
            <w:pPr>
              <w:rPr>
                <w:sz w:val="24"/>
                <w:szCs w:val="24"/>
              </w:rPr>
            </w:pPr>
            <w:r>
              <w:rPr>
                <w:sz w:val="24"/>
                <w:szCs w:val="24"/>
              </w:rPr>
              <w:t>2</w:t>
            </w:r>
          </w:p>
        </w:tc>
      </w:tr>
      <w:tr w:rsidR="00571C1B" w:rsidTr="009E3FFD">
        <w:tc>
          <w:tcPr>
            <w:tcW w:w="8330" w:type="dxa"/>
          </w:tcPr>
          <w:p w:rsidR="00571C1B" w:rsidRDefault="00571C1B" w:rsidP="009E3FFD">
            <w:pPr>
              <w:rPr>
                <w:sz w:val="24"/>
                <w:szCs w:val="24"/>
              </w:rPr>
            </w:pPr>
            <w:r>
              <w:rPr>
                <w:sz w:val="24"/>
                <w:szCs w:val="24"/>
              </w:rPr>
              <w:t>Article 5 Meetings of the Association</w:t>
            </w:r>
          </w:p>
        </w:tc>
        <w:tc>
          <w:tcPr>
            <w:tcW w:w="1246" w:type="dxa"/>
          </w:tcPr>
          <w:p w:rsidR="00571C1B" w:rsidRDefault="00C843D5" w:rsidP="009E3FFD">
            <w:pPr>
              <w:rPr>
                <w:sz w:val="24"/>
                <w:szCs w:val="24"/>
              </w:rPr>
            </w:pPr>
            <w:r>
              <w:rPr>
                <w:sz w:val="24"/>
                <w:szCs w:val="24"/>
              </w:rPr>
              <w:t>3</w:t>
            </w:r>
          </w:p>
        </w:tc>
      </w:tr>
      <w:tr w:rsidR="00571C1B" w:rsidTr="009E3FFD">
        <w:tc>
          <w:tcPr>
            <w:tcW w:w="8330" w:type="dxa"/>
          </w:tcPr>
          <w:p w:rsidR="00571C1B" w:rsidRDefault="00571C1B" w:rsidP="009E3FFD">
            <w:pPr>
              <w:ind w:left="720"/>
              <w:rPr>
                <w:sz w:val="24"/>
                <w:szCs w:val="24"/>
              </w:rPr>
            </w:pPr>
            <w:r>
              <w:rPr>
                <w:sz w:val="24"/>
                <w:szCs w:val="24"/>
              </w:rPr>
              <w:t>5.1 Conducting Meetings</w:t>
            </w:r>
          </w:p>
        </w:tc>
        <w:tc>
          <w:tcPr>
            <w:tcW w:w="1246" w:type="dxa"/>
          </w:tcPr>
          <w:p w:rsidR="00571C1B" w:rsidRDefault="00C843D5" w:rsidP="009E3FFD">
            <w:pPr>
              <w:rPr>
                <w:sz w:val="24"/>
                <w:szCs w:val="24"/>
              </w:rPr>
            </w:pPr>
            <w:r>
              <w:rPr>
                <w:sz w:val="24"/>
                <w:szCs w:val="24"/>
              </w:rPr>
              <w:t>3</w:t>
            </w:r>
          </w:p>
        </w:tc>
      </w:tr>
      <w:tr w:rsidR="00571C1B" w:rsidTr="009E3FFD">
        <w:tc>
          <w:tcPr>
            <w:tcW w:w="8330" w:type="dxa"/>
          </w:tcPr>
          <w:p w:rsidR="00571C1B" w:rsidRDefault="00571C1B" w:rsidP="009E3FFD">
            <w:pPr>
              <w:ind w:left="720"/>
              <w:rPr>
                <w:sz w:val="24"/>
                <w:szCs w:val="24"/>
              </w:rPr>
            </w:pPr>
            <w:r>
              <w:rPr>
                <w:sz w:val="24"/>
                <w:szCs w:val="24"/>
              </w:rPr>
              <w:t>5.2 The Annual General Meeting</w:t>
            </w:r>
          </w:p>
        </w:tc>
        <w:tc>
          <w:tcPr>
            <w:tcW w:w="1246" w:type="dxa"/>
          </w:tcPr>
          <w:p w:rsidR="00571C1B" w:rsidRDefault="00C843D5" w:rsidP="009E3FFD">
            <w:pPr>
              <w:rPr>
                <w:sz w:val="24"/>
                <w:szCs w:val="24"/>
              </w:rPr>
            </w:pPr>
            <w:r>
              <w:rPr>
                <w:sz w:val="24"/>
                <w:szCs w:val="24"/>
              </w:rPr>
              <w:t>3</w:t>
            </w:r>
          </w:p>
        </w:tc>
      </w:tr>
      <w:tr w:rsidR="00571C1B" w:rsidTr="009E3FFD">
        <w:tc>
          <w:tcPr>
            <w:tcW w:w="8330" w:type="dxa"/>
          </w:tcPr>
          <w:p w:rsidR="00571C1B" w:rsidRDefault="00571C1B" w:rsidP="009E3FFD">
            <w:pPr>
              <w:ind w:left="720"/>
              <w:rPr>
                <w:sz w:val="24"/>
                <w:szCs w:val="24"/>
              </w:rPr>
            </w:pPr>
            <w:r>
              <w:rPr>
                <w:sz w:val="24"/>
                <w:szCs w:val="24"/>
              </w:rPr>
              <w:t>5.3 Special General Meetings</w:t>
            </w:r>
          </w:p>
        </w:tc>
        <w:tc>
          <w:tcPr>
            <w:tcW w:w="1246" w:type="dxa"/>
          </w:tcPr>
          <w:p w:rsidR="00571C1B" w:rsidRDefault="00C843D5" w:rsidP="009E3FFD">
            <w:pPr>
              <w:rPr>
                <w:sz w:val="24"/>
                <w:szCs w:val="24"/>
              </w:rPr>
            </w:pPr>
            <w:r>
              <w:rPr>
                <w:sz w:val="24"/>
                <w:szCs w:val="24"/>
              </w:rPr>
              <w:t>4</w:t>
            </w:r>
          </w:p>
        </w:tc>
      </w:tr>
      <w:tr w:rsidR="00571C1B" w:rsidTr="009E3FFD">
        <w:tc>
          <w:tcPr>
            <w:tcW w:w="8330" w:type="dxa"/>
          </w:tcPr>
          <w:p w:rsidR="00571C1B" w:rsidRDefault="00571C1B" w:rsidP="009E3FFD">
            <w:pPr>
              <w:rPr>
                <w:sz w:val="24"/>
                <w:szCs w:val="24"/>
              </w:rPr>
            </w:pPr>
            <w:r>
              <w:rPr>
                <w:sz w:val="24"/>
                <w:szCs w:val="24"/>
              </w:rPr>
              <w:t>Article 6 Governance and Management of the Association</w:t>
            </w:r>
          </w:p>
        </w:tc>
        <w:tc>
          <w:tcPr>
            <w:tcW w:w="1246" w:type="dxa"/>
          </w:tcPr>
          <w:p w:rsidR="00571C1B" w:rsidRDefault="00C843D5" w:rsidP="009E3FFD">
            <w:pPr>
              <w:rPr>
                <w:sz w:val="24"/>
                <w:szCs w:val="24"/>
              </w:rPr>
            </w:pPr>
            <w:r>
              <w:rPr>
                <w:sz w:val="24"/>
                <w:szCs w:val="24"/>
              </w:rPr>
              <w:t>4</w:t>
            </w:r>
          </w:p>
        </w:tc>
      </w:tr>
      <w:tr w:rsidR="00571C1B" w:rsidTr="009E3FFD">
        <w:tc>
          <w:tcPr>
            <w:tcW w:w="8330" w:type="dxa"/>
          </w:tcPr>
          <w:p w:rsidR="00571C1B" w:rsidRDefault="00571C1B" w:rsidP="009E3FFD">
            <w:pPr>
              <w:ind w:left="720"/>
              <w:rPr>
                <w:sz w:val="24"/>
                <w:szCs w:val="24"/>
              </w:rPr>
            </w:pPr>
            <w:r>
              <w:rPr>
                <w:sz w:val="24"/>
                <w:szCs w:val="24"/>
              </w:rPr>
              <w:t>6.1 Board of Directors</w:t>
            </w:r>
          </w:p>
        </w:tc>
        <w:tc>
          <w:tcPr>
            <w:tcW w:w="1246" w:type="dxa"/>
          </w:tcPr>
          <w:p w:rsidR="00571C1B" w:rsidRDefault="00C843D5" w:rsidP="009E3FFD">
            <w:pPr>
              <w:rPr>
                <w:sz w:val="24"/>
                <w:szCs w:val="24"/>
              </w:rPr>
            </w:pPr>
            <w:r>
              <w:rPr>
                <w:sz w:val="24"/>
                <w:szCs w:val="24"/>
              </w:rPr>
              <w:t>4</w:t>
            </w:r>
          </w:p>
        </w:tc>
      </w:tr>
      <w:tr w:rsidR="00571C1B" w:rsidTr="009E3FFD">
        <w:tc>
          <w:tcPr>
            <w:tcW w:w="8330" w:type="dxa"/>
          </w:tcPr>
          <w:p w:rsidR="00571C1B" w:rsidRDefault="00571C1B" w:rsidP="009E3FFD">
            <w:pPr>
              <w:ind w:left="720"/>
              <w:rPr>
                <w:sz w:val="24"/>
                <w:szCs w:val="24"/>
              </w:rPr>
            </w:pPr>
            <w:r>
              <w:rPr>
                <w:sz w:val="24"/>
                <w:szCs w:val="24"/>
              </w:rPr>
              <w:t>6.2 Officers</w:t>
            </w:r>
          </w:p>
        </w:tc>
        <w:tc>
          <w:tcPr>
            <w:tcW w:w="1246" w:type="dxa"/>
          </w:tcPr>
          <w:p w:rsidR="00571C1B" w:rsidRDefault="00C843D5" w:rsidP="009E3FFD">
            <w:pPr>
              <w:rPr>
                <w:sz w:val="24"/>
                <w:szCs w:val="24"/>
              </w:rPr>
            </w:pPr>
            <w:r>
              <w:rPr>
                <w:sz w:val="24"/>
                <w:szCs w:val="24"/>
              </w:rPr>
              <w:t>5</w:t>
            </w:r>
          </w:p>
        </w:tc>
      </w:tr>
      <w:tr w:rsidR="00571C1B" w:rsidTr="009E3FFD">
        <w:tc>
          <w:tcPr>
            <w:tcW w:w="8330" w:type="dxa"/>
          </w:tcPr>
          <w:p w:rsidR="00571C1B" w:rsidRDefault="00571C1B" w:rsidP="009E3FFD">
            <w:pPr>
              <w:ind w:left="720"/>
              <w:rPr>
                <w:sz w:val="24"/>
                <w:szCs w:val="24"/>
              </w:rPr>
            </w:pPr>
            <w:r>
              <w:rPr>
                <w:sz w:val="24"/>
                <w:szCs w:val="24"/>
              </w:rPr>
              <w:t>6.3 Duties of the Officers of the Association</w:t>
            </w:r>
          </w:p>
        </w:tc>
        <w:tc>
          <w:tcPr>
            <w:tcW w:w="1246" w:type="dxa"/>
          </w:tcPr>
          <w:p w:rsidR="00571C1B" w:rsidRDefault="00C843D5" w:rsidP="009E3FFD">
            <w:pPr>
              <w:rPr>
                <w:sz w:val="24"/>
                <w:szCs w:val="24"/>
              </w:rPr>
            </w:pPr>
            <w:r>
              <w:rPr>
                <w:sz w:val="24"/>
                <w:szCs w:val="24"/>
              </w:rPr>
              <w:t>5</w:t>
            </w:r>
          </w:p>
        </w:tc>
      </w:tr>
      <w:tr w:rsidR="00571C1B" w:rsidTr="009E3FFD">
        <w:tc>
          <w:tcPr>
            <w:tcW w:w="8330" w:type="dxa"/>
          </w:tcPr>
          <w:p w:rsidR="00571C1B" w:rsidRDefault="00571C1B" w:rsidP="009E3FFD">
            <w:pPr>
              <w:ind w:left="720"/>
              <w:rPr>
                <w:sz w:val="24"/>
                <w:szCs w:val="24"/>
              </w:rPr>
            </w:pPr>
            <w:r>
              <w:rPr>
                <w:sz w:val="24"/>
                <w:szCs w:val="24"/>
              </w:rPr>
              <w:t>6.4 Board Committees</w:t>
            </w:r>
          </w:p>
        </w:tc>
        <w:tc>
          <w:tcPr>
            <w:tcW w:w="1246" w:type="dxa"/>
          </w:tcPr>
          <w:p w:rsidR="00571C1B" w:rsidRDefault="00C843D5" w:rsidP="009E3FFD">
            <w:pPr>
              <w:rPr>
                <w:sz w:val="24"/>
                <w:szCs w:val="24"/>
              </w:rPr>
            </w:pPr>
            <w:r>
              <w:rPr>
                <w:sz w:val="24"/>
                <w:szCs w:val="24"/>
              </w:rPr>
              <w:t>6</w:t>
            </w:r>
          </w:p>
        </w:tc>
      </w:tr>
      <w:tr w:rsidR="00571C1B" w:rsidTr="009E3FFD">
        <w:tc>
          <w:tcPr>
            <w:tcW w:w="8330" w:type="dxa"/>
          </w:tcPr>
          <w:p w:rsidR="00571C1B" w:rsidRDefault="00571C1B" w:rsidP="009E3FFD">
            <w:pPr>
              <w:ind w:left="720"/>
              <w:rPr>
                <w:sz w:val="24"/>
                <w:szCs w:val="24"/>
              </w:rPr>
            </w:pPr>
            <w:r>
              <w:rPr>
                <w:sz w:val="24"/>
                <w:szCs w:val="24"/>
              </w:rPr>
              <w:t>6.5 Standing Committees</w:t>
            </w:r>
          </w:p>
        </w:tc>
        <w:tc>
          <w:tcPr>
            <w:tcW w:w="1246" w:type="dxa"/>
          </w:tcPr>
          <w:p w:rsidR="00571C1B" w:rsidRDefault="00C843D5" w:rsidP="009E3FFD">
            <w:pPr>
              <w:rPr>
                <w:sz w:val="24"/>
                <w:szCs w:val="24"/>
              </w:rPr>
            </w:pPr>
            <w:r>
              <w:rPr>
                <w:sz w:val="24"/>
                <w:szCs w:val="24"/>
              </w:rPr>
              <w:t>6</w:t>
            </w:r>
          </w:p>
        </w:tc>
      </w:tr>
      <w:tr w:rsidR="00571C1B" w:rsidTr="009E3FFD">
        <w:tc>
          <w:tcPr>
            <w:tcW w:w="8330" w:type="dxa"/>
          </w:tcPr>
          <w:p w:rsidR="00571C1B" w:rsidRDefault="00571C1B" w:rsidP="009E3FFD">
            <w:pPr>
              <w:ind w:left="720"/>
              <w:rPr>
                <w:sz w:val="24"/>
                <w:szCs w:val="24"/>
              </w:rPr>
            </w:pPr>
            <w:r>
              <w:rPr>
                <w:sz w:val="24"/>
                <w:szCs w:val="24"/>
              </w:rPr>
              <w:t>6.6 The Executive Director</w:t>
            </w:r>
          </w:p>
        </w:tc>
        <w:tc>
          <w:tcPr>
            <w:tcW w:w="1246" w:type="dxa"/>
          </w:tcPr>
          <w:p w:rsidR="00571C1B" w:rsidRDefault="00C843D5" w:rsidP="009E3FFD">
            <w:pPr>
              <w:rPr>
                <w:sz w:val="24"/>
                <w:szCs w:val="24"/>
              </w:rPr>
            </w:pPr>
            <w:r>
              <w:rPr>
                <w:sz w:val="24"/>
                <w:szCs w:val="24"/>
              </w:rPr>
              <w:t>7</w:t>
            </w:r>
          </w:p>
        </w:tc>
      </w:tr>
      <w:tr w:rsidR="00571C1B" w:rsidTr="009E3FFD">
        <w:tc>
          <w:tcPr>
            <w:tcW w:w="8330" w:type="dxa"/>
          </w:tcPr>
          <w:p w:rsidR="00571C1B" w:rsidRDefault="00571C1B" w:rsidP="009E3FFD">
            <w:pPr>
              <w:rPr>
                <w:sz w:val="24"/>
                <w:szCs w:val="24"/>
              </w:rPr>
            </w:pPr>
            <w:r>
              <w:rPr>
                <w:sz w:val="24"/>
                <w:szCs w:val="24"/>
              </w:rPr>
              <w:t>Article 7 Finance and Management</w:t>
            </w:r>
          </w:p>
        </w:tc>
        <w:tc>
          <w:tcPr>
            <w:tcW w:w="1246" w:type="dxa"/>
          </w:tcPr>
          <w:p w:rsidR="00571C1B" w:rsidRDefault="00C843D5" w:rsidP="009E3FFD">
            <w:pPr>
              <w:rPr>
                <w:sz w:val="24"/>
                <w:szCs w:val="24"/>
              </w:rPr>
            </w:pPr>
            <w:r>
              <w:rPr>
                <w:sz w:val="24"/>
                <w:szCs w:val="24"/>
              </w:rPr>
              <w:t>7</w:t>
            </w:r>
          </w:p>
        </w:tc>
      </w:tr>
      <w:tr w:rsidR="00DB4499" w:rsidTr="009E3FFD">
        <w:tc>
          <w:tcPr>
            <w:tcW w:w="8330" w:type="dxa"/>
          </w:tcPr>
          <w:p w:rsidR="00DB4499" w:rsidRDefault="00DB4499" w:rsidP="00DB4499">
            <w:pPr>
              <w:ind w:left="720"/>
              <w:rPr>
                <w:sz w:val="24"/>
                <w:szCs w:val="24"/>
              </w:rPr>
            </w:pPr>
            <w:r>
              <w:rPr>
                <w:sz w:val="24"/>
                <w:szCs w:val="24"/>
              </w:rPr>
              <w:t>7.1 The Registered Office</w:t>
            </w:r>
          </w:p>
        </w:tc>
        <w:tc>
          <w:tcPr>
            <w:tcW w:w="1246" w:type="dxa"/>
          </w:tcPr>
          <w:p w:rsidR="00DB4499" w:rsidRDefault="00C843D5" w:rsidP="009E3FFD">
            <w:pPr>
              <w:rPr>
                <w:sz w:val="24"/>
                <w:szCs w:val="24"/>
              </w:rPr>
            </w:pPr>
            <w:r>
              <w:rPr>
                <w:sz w:val="24"/>
                <w:szCs w:val="24"/>
              </w:rPr>
              <w:t>7</w:t>
            </w:r>
          </w:p>
        </w:tc>
      </w:tr>
      <w:tr w:rsidR="00DB4499" w:rsidTr="009E3FFD">
        <w:tc>
          <w:tcPr>
            <w:tcW w:w="8330" w:type="dxa"/>
          </w:tcPr>
          <w:p w:rsidR="00DB4499" w:rsidRDefault="00DB4499" w:rsidP="00DB4499">
            <w:pPr>
              <w:ind w:left="720"/>
              <w:rPr>
                <w:sz w:val="24"/>
                <w:szCs w:val="24"/>
              </w:rPr>
            </w:pPr>
            <w:r>
              <w:rPr>
                <w:sz w:val="24"/>
                <w:szCs w:val="24"/>
              </w:rPr>
              <w:t>7.2 Finance and Auditing</w:t>
            </w:r>
          </w:p>
        </w:tc>
        <w:tc>
          <w:tcPr>
            <w:tcW w:w="1246" w:type="dxa"/>
          </w:tcPr>
          <w:p w:rsidR="00DB4499" w:rsidRDefault="00C843D5" w:rsidP="009E3FFD">
            <w:pPr>
              <w:rPr>
                <w:sz w:val="24"/>
                <w:szCs w:val="24"/>
              </w:rPr>
            </w:pPr>
            <w:r>
              <w:rPr>
                <w:sz w:val="24"/>
                <w:szCs w:val="24"/>
              </w:rPr>
              <w:t>7</w:t>
            </w:r>
          </w:p>
        </w:tc>
      </w:tr>
      <w:tr w:rsidR="00DB4499" w:rsidTr="009E3FFD">
        <w:tc>
          <w:tcPr>
            <w:tcW w:w="8330" w:type="dxa"/>
          </w:tcPr>
          <w:p w:rsidR="00DB4499" w:rsidRDefault="00DB4499" w:rsidP="00DB4499">
            <w:pPr>
              <w:ind w:left="720"/>
              <w:rPr>
                <w:sz w:val="24"/>
                <w:szCs w:val="24"/>
              </w:rPr>
            </w:pPr>
            <w:r>
              <w:rPr>
                <w:sz w:val="24"/>
                <w:szCs w:val="24"/>
              </w:rPr>
              <w:t>7.3 Seal of the Association</w:t>
            </w:r>
          </w:p>
        </w:tc>
        <w:tc>
          <w:tcPr>
            <w:tcW w:w="1246" w:type="dxa"/>
          </w:tcPr>
          <w:p w:rsidR="00DB4499" w:rsidRDefault="00C843D5" w:rsidP="009E3FFD">
            <w:pPr>
              <w:rPr>
                <w:sz w:val="24"/>
                <w:szCs w:val="24"/>
              </w:rPr>
            </w:pPr>
            <w:r>
              <w:rPr>
                <w:sz w:val="24"/>
                <w:szCs w:val="24"/>
              </w:rPr>
              <w:t>7</w:t>
            </w:r>
          </w:p>
        </w:tc>
      </w:tr>
      <w:tr w:rsidR="00DB4499" w:rsidTr="009E3FFD">
        <w:tc>
          <w:tcPr>
            <w:tcW w:w="8330" w:type="dxa"/>
          </w:tcPr>
          <w:p w:rsidR="00DB4499" w:rsidRDefault="00DB4499" w:rsidP="00DB4499">
            <w:pPr>
              <w:ind w:left="720"/>
              <w:rPr>
                <w:sz w:val="24"/>
                <w:szCs w:val="24"/>
              </w:rPr>
            </w:pPr>
            <w:r>
              <w:rPr>
                <w:sz w:val="24"/>
                <w:szCs w:val="24"/>
              </w:rPr>
              <w:t>7.4 Cheques and Contracts of the Association</w:t>
            </w:r>
          </w:p>
        </w:tc>
        <w:tc>
          <w:tcPr>
            <w:tcW w:w="1246" w:type="dxa"/>
          </w:tcPr>
          <w:p w:rsidR="00DB4499" w:rsidRDefault="00C843D5" w:rsidP="009E3FFD">
            <w:pPr>
              <w:rPr>
                <w:sz w:val="24"/>
                <w:szCs w:val="24"/>
              </w:rPr>
            </w:pPr>
            <w:r>
              <w:rPr>
                <w:sz w:val="24"/>
                <w:szCs w:val="24"/>
              </w:rPr>
              <w:t>7</w:t>
            </w:r>
          </w:p>
        </w:tc>
      </w:tr>
      <w:tr w:rsidR="00DB4499" w:rsidTr="009E3FFD">
        <w:tc>
          <w:tcPr>
            <w:tcW w:w="8330" w:type="dxa"/>
          </w:tcPr>
          <w:p w:rsidR="00DB4499" w:rsidRDefault="00DB4499" w:rsidP="00DB4499">
            <w:pPr>
              <w:ind w:left="720"/>
              <w:rPr>
                <w:sz w:val="24"/>
                <w:szCs w:val="24"/>
              </w:rPr>
            </w:pPr>
            <w:r>
              <w:rPr>
                <w:sz w:val="24"/>
                <w:szCs w:val="24"/>
              </w:rPr>
              <w:t>7.5 Borrowing Powers</w:t>
            </w:r>
          </w:p>
        </w:tc>
        <w:tc>
          <w:tcPr>
            <w:tcW w:w="1246" w:type="dxa"/>
          </w:tcPr>
          <w:p w:rsidR="00DB4499" w:rsidRDefault="00C843D5" w:rsidP="009E3FFD">
            <w:pPr>
              <w:rPr>
                <w:sz w:val="24"/>
                <w:szCs w:val="24"/>
              </w:rPr>
            </w:pPr>
            <w:r>
              <w:rPr>
                <w:sz w:val="24"/>
                <w:szCs w:val="24"/>
              </w:rPr>
              <w:t>7</w:t>
            </w:r>
          </w:p>
        </w:tc>
      </w:tr>
      <w:tr w:rsidR="00DB4499" w:rsidTr="009E3FFD">
        <w:tc>
          <w:tcPr>
            <w:tcW w:w="8330" w:type="dxa"/>
          </w:tcPr>
          <w:p w:rsidR="00DB4499" w:rsidRDefault="00DB4499" w:rsidP="00DB4499">
            <w:pPr>
              <w:ind w:left="720"/>
              <w:rPr>
                <w:sz w:val="24"/>
                <w:szCs w:val="24"/>
              </w:rPr>
            </w:pPr>
            <w:r>
              <w:rPr>
                <w:sz w:val="24"/>
                <w:szCs w:val="24"/>
              </w:rPr>
              <w:t>7.6 Remuneration</w:t>
            </w:r>
          </w:p>
        </w:tc>
        <w:tc>
          <w:tcPr>
            <w:tcW w:w="1246" w:type="dxa"/>
          </w:tcPr>
          <w:p w:rsidR="00DB4499" w:rsidRDefault="001963FD" w:rsidP="009E3FFD">
            <w:pPr>
              <w:rPr>
                <w:sz w:val="24"/>
                <w:szCs w:val="24"/>
              </w:rPr>
            </w:pPr>
            <w:r>
              <w:rPr>
                <w:sz w:val="24"/>
                <w:szCs w:val="24"/>
              </w:rPr>
              <w:t>8</w:t>
            </w:r>
          </w:p>
        </w:tc>
      </w:tr>
      <w:tr w:rsidR="00DB4499" w:rsidTr="009E3FFD">
        <w:tc>
          <w:tcPr>
            <w:tcW w:w="8330" w:type="dxa"/>
          </w:tcPr>
          <w:p w:rsidR="00DB4499" w:rsidRDefault="00DB4499" w:rsidP="00DB4499">
            <w:pPr>
              <w:ind w:left="720"/>
              <w:rPr>
                <w:sz w:val="24"/>
                <w:szCs w:val="24"/>
              </w:rPr>
            </w:pPr>
            <w:r>
              <w:rPr>
                <w:sz w:val="24"/>
                <w:szCs w:val="24"/>
              </w:rPr>
              <w:t xml:space="preserve">7.7 </w:t>
            </w:r>
            <w:r w:rsidR="00C843D5">
              <w:rPr>
                <w:sz w:val="24"/>
                <w:szCs w:val="24"/>
              </w:rPr>
              <w:t>The Keeping and Inspection of the Books and Records of the Association</w:t>
            </w:r>
          </w:p>
        </w:tc>
        <w:tc>
          <w:tcPr>
            <w:tcW w:w="1246" w:type="dxa"/>
          </w:tcPr>
          <w:p w:rsidR="00DB4499" w:rsidRDefault="00C843D5" w:rsidP="009E3FFD">
            <w:pPr>
              <w:rPr>
                <w:sz w:val="24"/>
                <w:szCs w:val="24"/>
              </w:rPr>
            </w:pPr>
            <w:r>
              <w:rPr>
                <w:sz w:val="24"/>
                <w:szCs w:val="24"/>
              </w:rPr>
              <w:t>8</w:t>
            </w:r>
          </w:p>
        </w:tc>
      </w:tr>
      <w:tr w:rsidR="00571C1B" w:rsidTr="009E3FFD">
        <w:tc>
          <w:tcPr>
            <w:tcW w:w="8330" w:type="dxa"/>
          </w:tcPr>
          <w:p w:rsidR="00571C1B" w:rsidRDefault="00571C1B" w:rsidP="009E3FFD">
            <w:pPr>
              <w:rPr>
                <w:sz w:val="24"/>
                <w:szCs w:val="24"/>
              </w:rPr>
            </w:pPr>
            <w:r>
              <w:rPr>
                <w:sz w:val="24"/>
                <w:szCs w:val="24"/>
              </w:rPr>
              <w:t>Article 8 Amending the Bylaws</w:t>
            </w:r>
          </w:p>
        </w:tc>
        <w:tc>
          <w:tcPr>
            <w:tcW w:w="1246" w:type="dxa"/>
          </w:tcPr>
          <w:p w:rsidR="00571C1B" w:rsidRDefault="00C843D5" w:rsidP="009E3FFD">
            <w:pPr>
              <w:rPr>
                <w:sz w:val="24"/>
                <w:szCs w:val="24"/>
              </w:rPr>
            </w:pPr>
            <w:r>
              <w:rPr>
                <w:sz w:val="24"/>
                <w:szCs w:val="24"/>
              </w:rPr>
              <w:t>8</w:t>
            </w:r>
          </w:p>
        </w:tc>
      </w:tr>
      <w:tr w:rsidR="00571C1B" w:rsidTr="009E3FFD">
        <w:tc>
          <w:tcPr>
            <w:tcW w:w="8330" w:type="dxa"/>
          </w:tcPr>
          <w:p w:rsidR="00571C1B" w:rsidRDefault="00571C1B" w:rsidP="009E3FFD">
            <w:pPr>
              <w:rPr>
                <w:sz w:val="24"/>
                <w:szCs w:val="24"/>
              </w:rPr>
            </w:pPr>
            <w:r>
              <w:rPr>
                <w:sz w:val="24"/>
                <w:szCs w:val="24"/>
              </w:rPr>
              <w:t>Article 9 Distributing and Dissolving the Association</w:t>
            </w:r>
          </w:p>
        </w:tc>
        <w:tc>
          <w:tcPr>
            <w:tcW w:w="1246" w:type="dxa"/>
          </w:tcPr>
          <w:p w:rsidR="00571C1B" w:rsidRDefault="00C843D5" w:rsidP="009E3FFD">
            <w:pPr>
              <w:rPr>
                <w:sz w:val="24"/>
                <w:szCs w:val="24"/>
              </w:rPr>
            </w:pPr>
            <w:r>
              <w:rPr>
                <w:sz w:val="24"/>
                <w:szCs w:val="24"/>
              </w:rPr>
              <w:t>8</w:t>
            </w:r>
          </w:p>
        </w:tc>
      </w:tr>
      <w:tr w:rsidR="00571C1B" w:rsidTr="009E3FFD">
        <w:tc>
          <w:tcPr>
            <w:tcW w:w="8330" w:type="dxa"/>
          </w:tcPr>
          <w:p w:rsidR="00571C1B" w:rsidRDefault="00571C1B" w:rsidP="009E3FFD">
            <w:pPr>
              <w:rPr>
                <w:sz w:val="24"/>
                <w:szCs w:val="24"/>
              </w:rPr>
            </w:pPr>
            <w:r>
              <w:rPr>
                <w:sz w:val="24"/>
                <w:szCs w:val="24"/>
              </w:rPr>
              <w:t>Article 10 Protection and Indemnity of Directors and Officers</w:t>
            </w:r>
          </w:p>
        </w:tc>
        <w:tc>
          <w:tcPr>
            <w:tcW w:w="1246" w:type="dxa"/>
          </w:tcPr>
          <w:p w:rsidR="00571C1B" w:rsidRDefault="00C843D5" w:rsidP="009E3FFD">
            <w:pPr>
              <w:rPr>
                <w:sz w:val="24"/>
                <w:szCs w:val="24"/>
              </w:rPr>
            </w:pPr>
            <w:r>
              <w:rPr>
                <w:sz w:val="24"/>
                <w:szCs w:val="24"/>
              </w:rPr>
              <w:t>8</w:t>
            </w:r>
          </w:p>
        </w:tc>
      </w:tr>
    </w:tbl>
    <w:p w:rsidR="00F2059A" w:rsidRDefault="00F2059A">
      <w:r>
        <w:br w:type="page"/>
      </w:r>
    </w:p>
    <w:tbl>
      <w:tblPr>
        <w:tblStyle w:val="TableGrid"/>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41664" w:rsidRPr="008216C5" w:rsidTr="00041664">
        <w:tc>
          <w:tcPr>
            <w:tcW w:w="11199" w:type="dxa"/>
          </w:tcPr>
          <w:p w:rsidR="00041664" w:rsidRPr="00041664" w:rsidRDefault="00041664" w:rsidP="00041664">
            <w:pPr>
              <w:jc w:val="center"/>
              <w:rPr>
                <w:b/>
                <w:sz w:val="36"/>
                <w:szCs w:val="36"/>
              </w:rPr>
            </w:pPr>
            <w:r>
              <w:rPr>
                <w:b/>
                <w:sz w:val="36"/>
                <w:szCs w:val="36"/>
              </w:rPr>
              <w:lastRenderedPageBreak/>
              <w:t xml:space="preserve">2018 CLSA </w:t>
            </w:r>
            <w:r w:rsidR="007D6FF4">
              <w:rPr>
                <w:b/>
                <w:sz w:val="36"/>
                <w:szCs w:val="36"/>
              </w:rPr>
              <w:t>Byl</w:t>
            </w:r>
            <w:r w:rsidRPr="00041664">
              <w:rPr>
                <w:b/>
                <w:sz w:val="36"/>
                <w:szCs w:val="36"/>
              </w:rPr>
              <w:t>aw</w:t>
            </w:r>
            <w:r>
              <w:rPr>
                <w:b/>
                <w:sz w:val="36"/>
                <w:szCs w:val="36"/>
              </w:rPr>
              <w:t>s</w:t>
            </w:r>
          </w:p>
        </w:tc>
      </w:tr>
      <w:tr w:rsidR="00041664" w:rsidRPr="008216C5" w:rsidTr="009E7FDF">
        <w:tc>
          <w:tcPr>
            <w:tcW w:w="11199" w:type="dxa"/>
            <w:tcBorders>
              <w:bottom w:val="single" w:sz="4" w:space="0" w:color="auto"/>
            </w:tcBorders>
          </w:tcPr>
          <w:p w:rsidR="00041664" w:rsidRPr="008216C5" w:rsidRDefault="00041664" w:rsidP="002B6C72">
            <w:pPr>
              <w:rPr>
                <w:sz w:val="24"/>
                <w:szCs w:val="24"/>
              </w:rPr>
            </w:pPr>
          </w:p>
        </w:tc>
      </w:tr>
      <w:tr w:rsidR="00041664" w:rsidRPr="00FA6D89" w:rsidTr="009E7FDF">
        <w:tc>
          <w:tcPr>
            <w:tcW w:w="11199" w:type="dxa"/>
            <w:tcBorders>
              <w:top w:val="single" w:sz="4" w:space="0" w:color="auto"/>
              <w:left w:val="single" w:sz="4" w:space="0" w:color="auto"/>
              <w:bottom w:val="single" w:sz="4" w:space="0" w:color="auto"/>
              <w:right w:val="single" w:sz="4" w:space="0" w:color="auto"/>
            </w:tcBorders>
          </w:tcPr>
          <w:p w:rsidR="00041664" w:rsidRPr="00FA6D89" w:rsidRDefault="00041664" w:rsidP="002B6C72">
            <w:pPr>
              <w:rPr>
                <w:b/>
                <w:sz w:val="24"/>
                <w:szCs w:val="24"/>
              </w:rPr>
            </w:pPr>
            <w:r w:rsidRPr="00FA6D89">
              <w:rPr>
                <w:b/>
                <w:sz w:val="24"/>
                <w:szCs w:val="24"/>
              </w:rPr>
              <w:t xml:space="preserve">Article 1 </w:t>
            </w:r>
            <w:r w:rsidR="00023D9E">
              <w:rPr>
                <w:b/>
                <w:sz w:val="24"/>
                <w:szCs w:val="24"/>
              </w:rPr>
              <w:t>–</w:t>
            </w:r>
            <w:r w:rsidRPr="00FA6D89">
              <w:rPr>
                <w:b/>
                <w:sz w:val="24"/>
                <w:szCs w:val="24"/>
              </w:rPr>
              <w:t xml:space="preserve"> Preamble</w:t>
            </w:r>
          </w:p>
        </w:tc>
      </w:tr>
      <w:tr w:rsidR="00041664" w:rsidRPr="008216C5" w:rsidTr="009E7FDF">
        <w:tc>
          <w:tcPr>
            <w:tcW w:w="11199" w:type="dxa"/>
            <w:tcBorders>
              <w:top w:val="single" w:sz="4" w:space="0" w:color="auto"/>
            </w:tcBorders>
          </w:tcPr>
          <w:p w:rsidR="00B474C2" w:rsidRDefault="00B474C2" w:rsidP="009E7FDF">
            <w:pPr>
              <w:rPr>
                <w:sz w:val="24"/>
                <w:szCs w:val="24"/>
              </w:rPr>
            </w:pPr>
          </w:p>
          <w:p w:rsidR="00041664" w:rsidRPr="008216C5" w:rsidRDefault="00237210" w:rsidP="009E7FDF">
            <w:pPr>
              <w:rPr>
                <w:sz w:val="24"/>
                <w:szCs w:val="24"/>
              </w:rPr>
            </w:pPr>
            <w:r>
              <w:rPr>
                <w:sz w:val="24"/>
                <w:szCs w:val="24"/>
              </w:rPr>
              <w:t xml:space="preserve">1.1 </w:t>
            </w:r>
            <w:r w:rsidR="00DC3D88" w:rsidRPr="00DC3D88">
              <w:rPr>
                <w:b/>
                <w:sz w:val="24"/>
                <w:szCs w:val="24"/>
              </w:rPr>
              <w:t>Name</w:t>
            </w:r>
            <w:r w:rsidR="007D6FF4">
              <w:rPr>
                <w:sz w:val="24"/>
                <w:szCs w:val="24"/>
              </w:rPr>
              <w:t xml:space="preserve">:  </w:t>
            </w:r>
            <w:r>
              <w:rPr>
                <w:sz w:val="24"/>
                <w:szCs w:val="24"/>
              </w:rPr>
              <w:t>The name of this Association</w:t>
            </w:r>
            <w:r w:rsidR="00041664">
              <w:rPr>
                <w:sz w:val="24"/>
                <w:szCs w:val="24"/>
              </w:rPr>
              <w:t xml:space="preserve"> is Central Lions Seniors Association whi</w:t>
            </w:r>
            <w:r>
              <w:rPr>
                <w:sz w:val="24"/>
                <w:szCs w:val="24"/>
              </w:rPr>
              <w:t xml:space="preserve">ch may also be known as CLSA or the </w:t>
            </w:r>
            <w:r w:rsidR="00041664">
              <w:rPr>
                <w:sz w:val="24"/>
                <w:szCs w:val="24"/>
              </w:rPr>
              <w:t>Association.</w:t>
            </w:r>
          </w:p>
        </w:tc>
      </w:tr>
      <w:tr w:rsidR="00041664" w:rsidRPr="008216C5" w:rsidTr="009E7FDF">
        <w:tc>
          <w:tcPr>
            <w:tcW w:w="11199" w:type="dxa"/>
            <w:tcBorders>
              <w:bottom w:val="single" w:sz="4" w:space="0" w:color="auto"/>
            </w:tcBorders>
          </w:tcPr>
          <w:p w:rsidR="00041664" w:rsidRDefault="00DC3D88" w:rsidP="002B6C72">
            <w:pPr>
              <w:rPr>
                <w:sz w:val="24"/>
                <w:szCs w:val="24"/>
              </w:rPr>
            </w:pPr>
            <w:r>
              <w:rPr>
                <w:sz w:val="24"/>
                <w:szCs w:val="24"/>
              </w:rPr>
              <w:t xml:space="preserve">1.2 </w:t>
            </w:r>
            <w:r w:rsidR="00041664" w:rsidRPr="00DC3D88">
              <w:rPr>
                <w:b/>
                <w:sz w:val="24"/>
                <w:szCs w:val="24"/>
              </w:rPr>
              <w:t>Bylaws</w:t>
            </w:r>
            <w:r w:rsidR="009E7FDF">
              <w:rPr>
                <w:sz w:val="24"/>
                <w:szCs w:val="24"/>
              </w:rPr>
              <w:t xml:space="preserve">:  </w:t>
            </w:r>
            <w:r w:rsidR="00041664">
              <w:rPr>
                <w:sz w:val="24"/>
                <w:szCs w:val="24"/>
              </w:rPr>
              <w:t>The following articles set forth the Bylaws of the CLSA.</w:t>
            </w:r>
            <w:r>
              <w:rPr>
                <w:sz w:val="24"/>
                <w:szCs w:val="24"/>
              </w:rPr>
              <w:t xml:space="preserve">  The CLSA is subject to the Societies Act.</w:t>
            </w:r>
          </w:p>
          <w:p w:rsidR="006E1DBF" w:rsidRPr="008216C5" w:rsidRDefault="006E1DBF" w:rsidP="002B6C72">
            <w:pPr>
              <w:rPr>
                <w:sz w:val="24"/>
                <w:szCs w:val="24"/>
              </w:rPr>
            </w:pPr>
          </w:p>
        </w:tc>
      </w:tr>
      <w:tr w:rsidR="00041664" w:rsidRPr="00FA6D89" w:rsidTr="009E7FDF">
        <w:tc>
          <w:tcPr>
            <w:tcW w:w="11199" w:type="dxa"/>
            <w:tcBorders>
              <w:top w:val="single" w:sz="4" w:space="0" w:color="auto"/>
              <w:left w:val="single" w:sz="4" w:space="0" w:color="auto"/>
              <w:bottom w:val="single" w:sz="4" w:space="0" w:color="auto"/>
              <w:right w:val="single" w:sz="4" w:space="0" w:color="auto"/>
            </w:tcBorders>
          </w:tcPr>
          <w:p w:rsidR="00041664" w:rsidRPr="00FA6D89" w:rsidRDefault="00041664" w:rsidP="002B6C72">
            <w:pPr>
              <w:rPr>
                <w:b/>
                <w:sz w:val="24"/>
                <w:szCs w:val="24"/>
              </w:rPr>
            </w:pPr>
            <w:r w:rsidRPr="00FA6D89">
              <w:rPr>
                <w:b/>
                <w:sz w:val="24"/>
                <w:szCs w:val="24"/>
              </w:rPr>
              <w:t xml:space="preserve">Article 2 – </w:t>
            </w:r>
            <w:r>
              <w:rPr>
                <w:b/>
                <w:sz w:val="24"/>
                <w:szCs w:val="24"/>
              </w:rPr>
              <w:t xml:space="preserve">Interpreting </w:t>
            </w:r>
            <w:r w:rsidRPr="00FA6D89">
              <w:rPr>
                <w:b/>
                <w:sz w:val="24"/>
                <w:szCs w:val="24"/>
              </w:rPr>
              <w:t>the Bylaws</w:t>
            </w:r>
          </w:p>
        </w:tc>
      </w:tr>
      <w:tr w:rsidR="00041664" w:rsidRPr="008216C5" w:rsidTr="009E7FDF">
        <w:tc>
          <w:tcPr>
            <w:tcW w:w="11199" w:type="dxa"/>
            <w:tcBorders>
              <w:top w:val="single" w:sz="4" w:space="0" w:color="auto"/>
              <w:bottom w:val="single" w:sz="4" w:space="0" w:color="auto"/>
            </w:tcBorders>
          </w:tcPr>
          <w:p w:rsidR="00B474C2" w:rsidRDefault="00B474C2" w:rsidP="002B6C72">
            <w:pPr>
              <w:rPr>
                <w:sz w:val="24"/>
                <w:szCs w:val="24"/>
              </w:rPr>
            </w:pPr>
          </w:p>
          <w:p w:rsidR="006E1DBF" w:rsidRDefault="00237210" w:rsidP="002B6C72">
            <w:pPr>
              <w:rPr>
                <w:sz w:val="24"/>
                <w:szCs w:val="24"/>
              </w:rPr>
            </w:pPr>
            <w:r>
              <w:rPr>
                <w:sz w:val="24"/>
                <w:szCs w:val="24"/>
              </w:rPr>
              <w:t xml:space="preserve">2.1 </w:t>
            </w:r>
            <w:r w:rsidR="002E0C04" w:rsidRPr="002E0C04">
              <w:rPr>
                <w:b/>
                <w:sz w:val="24"/>
                <w:szCs w:val="24"/>
              </w:rPr>
              <w:t>Interpretation</w:t>
            </w:r>
            <w:r w:rsidR="007D6FF4">
              <w:rPr>
                <w:sz w:val="24"/>
                <w:szCs w:val="24"/>
              </w:rPr>
              <w:t xml:space="preserve">:  </w:t>
            </w:r>
            <w:r w:rsidR="00041664">
              <w:rPr>
                <w:sz w:val="24"/>
                <w:szCs w:val="24"/>
              </w:rPr>
              <w:t xml:space="preserve">These Bylaws are to be interpreted reasonably and generously.  </w:t>
            </w:r>
            <w:r w:rsidR="0063173F">
              <w:rPr>
                <w:sz w:val="24"/>
                <w:szCs w:val="24"/>
              </w:rPr>
              <w:t>The formatting of the Bylaws (headings, bolding, underlining, indenting</w:t>
            </w:r>
            <w:r w:rsidR="007D6FF4">
              <w:rPr>
                <w:sz w:val="24"/>
                <w:szCs w:val="24"/>
              </w:rPr>
              <w:t>, etc.</w:t>
            </w:r>
            <w:r w:rsidR="0063173F">
              <w:rPr>
                <w:sz w:val="24"/>
                <w:szCs w:val="24"/>
              </w:rPr>
              <w:t xml:space="preserve">) is for ease of reading and should not affect the interpretation.  </w:t>
            </w:r>
            <w:r w:rsidR="00041664">
              <w:rPr>
                <w:sz w:val="24"/>
                <w:szCs w:val="24"/>
              </w:rPr>
              <w:t>The Board of Directors of the CLSA (hereafter the Board) is the final arbitrator of the interpretation of the Bylaws.</w:t>
            </w:r>
          </w:p>
          <w:p w:rsidR="00041664" w:rsidRPr="008216C5" w:rsidRDefault="00041664" w:rsidP="002B6C72">
            <w:pPr>
              <w:rPr>
                <w:sz w:val="24"/>
                <w:szCs w:val="24"/>
              </w:rPr>
            </w:pPr>
            <w:r>
              <w:rPr>
                <w:sz w:val="24"/>
                <w:szCs w:val="24"/>
              </w:rPr>
              <w:t xml:space="preserve"> </w:t>
            </w:r>
          </w:p>
        </w:tc>
      </w:tr>
      <w:tr w:rsidR="00041664" w:rsidRPr="006746D9" w:rsidTr="009E7FDF">
        <w:tc>
          <w:tcPr>
            <w:tcW w:w="11199" w:type="dxa"/>
            <w:tcBorders>
              <w:top w:val="single" w:sz="4" w:space="0" w:color="auto"/>
              <w:left w:val="single" w:sz="4" w:space="0" w:color="auto"/>
              <w:bottom w:val="single" w:sz="4" w:space="0" w:color="auto"/>
              <w:right w:val="single" w:sz="4" w:space="0" w:color="auto"/>
            </w:tcBorders>
          </w:tcPr>
          <w:p w:rsidR="00041664" w:rsidRPr="006746D9" w:rsidRDefault="00041664" w:rsidP="002B6C72">
            <w:pPr>
              <w:rPr>
                <w:b/>
                <w:sz w:val="24"/>
                <w:szCs w:val="24"/>
              </w:rPr>
            </w:pPr>
            <w:r w:rsidRPr="006746D9">
              <w:rPr>
                <w:b/>
                <w:sz w:val="24"/>
                <w:szCs w:val="24"/>
              </w:rPr>
              <w:t>Ar</w:t>
            </w:r>
            <w:r w:rsidR="00362818">
              <w:rPr>
                <w:b/>
                <w:sz w:val="24"/>
                <w:szCs w:val="24"/>
              </w:rPr>
              <w:t>ticle 3 – Objects of the Association</w:t>
            </w:r>
          </w:p>
        </w:tc>
      </w:tr>
      <w:tr w:rsidR="00041664" w:rsidRPr="008216C5" w:rsidTr="009E7FDF">
        <w:tc>
          <w:tcPr>
            <w:tcW w:w="11199" w:type="dxa"/>
            <w:tcBorders>
              <w:top w:val="single" w:sz="4" w:space="0" w:color="auto"/>
              <w:bottom w:val="single" w:sz="4" w:space="0" w:color="auto"/>
            </w:tcBorders>
          </w:tcPr>
          <w:p w:rsidR="00B474C2" w:rsidRDefault="00B474C2" w:rsidP="002B6C72">
            <w:pPr>
              <w:rPr>
                <w:sz w:val="24"/>
                <w:szCs w:val="24"/>
              </w:rPr>
            </w:pPr>
          </w:p>
          <w:p w:rsidR="009E7FDF" w:rsidRDefault="00237210" w:rsidP="002B6C72">
            <w:pPr>
              <w:rPr>
                <w:sz w:val="24"/>
                <w:szCs w:val="24"/>
              </w:rPr>
            </w:pPr>
            <w:r>
              <w:rPr>
                <w:sz w:val="24"/>
                <w:szCs w:val="24"/>
              </w:rPr>
              <w:t xml:space="preserve">3.1 </w:t>
            </w:r>
            <w:r w:rsidR="007D6FF4" w:rsidRPr="002E0C04">
              <w:rPr>
                <w:b/>
                <w:sz w:val="24"/>
                <w:szCs w:val="24"/>
              </w:rPr>
              <w:t>Objects</w:t>
            </w:r>
            <w:r w:rsidR="007D6FF4">
              <w:rPr>
                <w:sz w:val="24"/>
                <w:szCs w:val="24"/>
              </w:rPr>
              <w:t xml:space="preserve">:  </w:t>
            </w:r>
            <w:r>
              <w:rPr>
                <w:sz w:val="24"/>
                <w:szCs w:val="24"/>
              </w:rPr>
              <w:t>The O</w:t>
            </w:r>
            <w:r w:rsidR="00041664">
              <w:rPr>
                <w:sz w:val="24"/>
                <w:szCs w:val="24"/>
              </w:rPr>
              <w:t xml:space="preserve">bjects of the Association </w:t>
            </w:r>
            <w:r>
              <w:rPr>
                <w:sz w:val="24"/>
                <w:szCs w:val="24"/>
              </w:rPr>
              <w:t>are separate from the Bylaws.</w:t>
            </w:r>
            <w:r w:rsidR="002E0C04">
              <w:rPr>
                <w:sz w:val="24"/>
                <w:szCs w:val="24"/>
              </w:rPr>
              <w:t xml:space="preserve">  </w:t>
            </w:r>
          </w:p>
          <w:p w:rsidR="00041664" w:rsidRPr="008216C5" w:rsidRDefault="00041664" w:rsidP="002B6C72">
            <w:pPr>
              <w:rPr>
                <w:sz w:val="24"/>
                <w:szCs w:val="24"/>
              </w:rPr>
            </w:pPr>
            <w:r>
              <w:rPr>
                <w:sz w:val="24"/>
                <w:szCs w:val="24"/>
              </w:rPr>
              <w:t xml:space="preserve"> </w:t>
            </w:r>
          </w:p>
        </w:tc>
      </w:tr>
      <w:tr w:rsidR="00041664" w:rsidRPr="006746D9" w:rsidTr="009E7FDF">
        <w:tc>
          <w:tcPr>
            <w:tcW w:w="11199" w:type="dxa"/>
            <w:tcBorders>
              <w:top w:val="single" w:sz="4" w:space="0" w:color="auto"/>
              <w:left w:val="single" w:sz="4" w:space="0" w:color="auto"/>
              <w:bottom w:val="single" w:sz="4" w:space="0" w:color="auto"/>
              <w:right w:val="single" w:sz="4" w:space="0" w:color="auto"/>
            </w:tcBorders>
          </w:tcPr>
          <w:p w:rsidR="00041664" w:rsidRPr="006746D9" w:rsidRDefault="00041664" w:rsidP="002B6C72">
            <w:pPr>
              <w:rPr>
                <w:b/>
                <w:sz w:val="24"/>
                <w:szCs w:val="24"/>
              </w:rPr>
            </w:pPr>
            <w:r w:rsidRPr="006746D9">
              <w:rPr>
                <w:b/>
                <w:sz w:val="24"/>
                <w:szCs w:val="24"/>
              </w:rPr>
              <w:t xml:space="preserve">Article 4 </w:t>
            </w:r>
            <w:r w:rsidR="00023D9E">
              <w:rPr>
                <w:b/>
                <w:sz w:val="24"/>
                <w:szCs w:val="24"/>
              </w:rPr>
              <w:t>–</w:t>
            </w:r>
            <w:r w:rsidRPr="006746D9">
              <w:rPr>
                <w:b/>
                <w:sz w:val="24"/>
                <w:szCs w:val="24"/>
              </w:rPr>
              <w:t xml:space="preserve"> Membership</w:t>
            </w:r>
          </w:p>
        </w:tc>
      </w:tr>
      <w:tr w:rsidR="00041664" w:rsidRPr="008216C5" w:rsidTr="009E7FDF">
        <w:tc>
          <w:tcPr>
            <w:tcW w:w="11199" w:type="dxa"/>
            <w:tcBorders>
              <w:top w:val="single" w:sz="4" w:space="0" w:color="auto"/>
            </w:tcBorders>
          </w:tcPr>
          <w:p w:rsidR="00B474C2" w:rsidRDefault="00B474C2" w:rsidP="002B6C72">
            <w:pPr>
              <w:rPr>
                <w:sz w:val="24"/>
                <w:szCs w:val="24"/>
              </w:rPr>
            </w:pPr>
          </w:p>
          <w:p w:rsidR="00321B58" w:rsidRDefault="00041664" w:rsidP="002B6C72">
            <w:pPr>
              <w:rPr>
                <w:sz w:val="24"/>
                <w:szCs w:val="24"/>
              </w:rPr>
            </w:pPr>
            <w:r>
              <w:rPr>
                <w:sz w:val="24"/>
                <w:szCs w:val="24"/>
              </w:rPr>
              <w:t xml:space="preserve">4.1 </w:t>
            </w:r>
            <w:r w:rsidRPr="00A5314B">
              <w:rPr>
                <w:b/>
                <w:sz w:val="24"/>
                <w:szCs w:val="24"/>
              </w:rPr>
              <w:t>Classification of Members</w:t>
            </w:r>
            <w:r>
              <w:rPr>
                <w:sz w:val="24"/>
                <w:szCs w:val="24"/>
              </w:rPr>
              <w:t>: The categories are</w:t>
            </w:r>
            <w:r w:rsidR="00321B58">
              <w:rPr>
                <w:sz w:val="24"/>
                <w:szCs w:val="24"/>
              </w:rPr>
              <w:t>: a) Full Member, b) Associate Member,</w:t>
            </w:r>
            <w:r>
              <w:rPr>
                <w:sz w:val="24"/>
                <w:szCs w:val="24"/>
              </w:rPr>
              <w:t xml:space="preserve"> c) Life Member</w:t>
            </w:r>
            <w:r w:rsidR="00321B58">
              <w:rPr>
                <w:sz w:val="24"/>
                <w:szCs w:val="24"/>
              </w:rPr>
              <w:t>,</w:t>
            </w:r>
          </w:p>
          <w:p w:rsidR="00041664" w:rsidRPr="008216C5" w:rsidRDefault="00041664" w:rsidP="002B6C72">
            <w:pPr>
              <w:rPr>
                <w:sz w:val="24"/>
                <w:szCs w:val="24"/>
              </w:rPr>
            </w:pPr>
            <w:r>
              <w:rPr>
                <w:sz w:val="24"/>
                <w:szCs w:val="24"/>
              </w:rPr>
              <w:t xml:space="preserve"> d) </w:t>
            </w:r>
            <w:proofErr w:type="spellStart"/>
            <w:r>
              <w:rPr>
                <w:sz w:val="24"/>
                <w:szCs w:val="24"/>
              </w:rPr>
              <w:t>Honourary</w:t>
            </w:r>
            <w:proofErr w:type="spellEnd"/>
            <w:r>
              <w:rPr>
                <w:sz w:val="24"/>
                <w:szCs w:val="24"/>
              </w:rPr>
              <w:t xml:space="preserve"> Member.</w:t>
            </w:r>
          </w:p>
        </w:tc>
      </w:tr>
      <w:tr w:rsidR="00041664" w:rsidRPr="008216C5" w:rsidTr="00041664">
        <w:tc>
          <w:tcPr>
            <w:tcW w:w="11199" w:type="dxa"/>
          </w:tcPr>
          <w:p w:rsidR="00041664" w:rsidRDefault="00041664" w:rsidP="00B5203F">
            <w:pPr>
              <w:ind w:left="720"/>
              <w:rPr>
                <w:sz w:val="24"/>
                <w:szCs w:val="24"/>
              </w:rPr>
            </w:pPr>
            <w:r>
              <w:rPr>
                <w:sz w:val="24"/>
                <w:szCs w:val="24"/>
              </w:rPr>
              <w:t xml:space="preserve">4.1.1 </w:t>
            </w:r>
            <w:r w:rsidRPr="002E0C04">
              <w:rPr>
                <w:sz w:val="24"/>
                <w:szCs w:val="24"/>
              </w:rPr>
              <w:t>Full Member</w:t>
            </w:r>
            <w:r w:rsidR="00237210">
              <w:rPr>
                <w:sz w:val="24"/>
                <w:szCs w:val="24"/>
              </w:rPr>
              <w:t>: T</w:t>
            </w:r>
            <w:r>
              <w:rPr>
                <w:sz w:val="24"/>
                <w:szCs w:val="24"/>
              </w:rPr>
              <w:t>o become a full member, an individual must:</w:t>
            </w:r>
          </w:p>
          <w:p w:rsidR="00041664" w:rsidRDefault="00041664" w:rsidP="00B33D8E">
            <w:pPr>
              <w:ind w:left="1440"/>
              <w:rPr>
                <w:sz w:val="24"/>
                <w:szCs w:val="24"/>
              </w:rPr>
            </w:pPr>
            <w:r>
              <w:rPr>
                <w:sz w:val="24"/>
                <w:szCs w:val="24"/>
              </w:rPr>
              <w:t>a) Be 55 years of age and over.</w:t>
            </w:r>
          </w:p>
          <w:p w:rsidR="00041664" w:rsidRPr="008216C5" w:rsidRDefault="00041664" w:rsidP="00B33D8E">
            <w:pPr>
              <w:ind w:left="1440"/>
              <w:rPr>
                <w:sz w:val="24"/>
                <w:szCs w:val="24"/>
              </w:rPr>
            </w:pPr>
            <w:r>
              <w:rPr>
                <w:sz w:val="24"/>
                <w:szCs w:val="24"/>
              </w:rPr>
              <w:t>b) Pay the annual membership fee for Full Members.</w:t>
            </w:r>
          </w:p>
        </w:tc>
      </w:tr>
      <w:tr w:rsidR="00041664" w:rsidRPr="008216C5" w:rsidTr="00041664">
        <w:tc>
          <w:tcPr>
            <w:tcW w:w="11199" w:type="dxa"/>
          </w:tcPr>
          <w:p w:rsidR="00041664" w:rsidRDefault="00041664" w:rsidP="00B5203F">
            <w:pPr>
              <w:ind w:left="720"/>
              <w:rPr>
                <w:sz w:val="24"/>
                <w:szCs w:val="24"/>
              </w:rPr>
            </w:pPr>
            <w:r>
              <w:rPr>
                <w:sz w:val="24"/>
                <w:szCs w:val="24"/>
              </w:rPr>
              <w:t xml:space="preserve">4.1.2 </w:t>
            </w:r>
            <w:r w:rsidRPr="002E0C04">
              <w:rPr>
                <w:sz w:val="24"/>
                <w:szCs w:val="24"/>
              </w:rPr>
              <w:t>Associate Member</w:t>
            </w:r>
            <w:r>
              <w:rPr>
                <w:sz w:val="24"/>
                <w:szCs w:val="24"/>
              </w:rPr>
              <w:t>: To become an Associate Member, an individual must:</w:t>
            </w:r>
          </w:p>
          <w:p w:rsidR="00041664" w:rsidRDefault="00041664" w:rsidP="00B33D8E">
            <w:pPr>
              <w:ind w:left="1440"/>
              <w:rPr>
                <w:sz w:val="24"/>
                <w:szCs w:val="24"/>
              </w:rPr>
            </w:pPr>
            <w:r>
              <w:rPr>
                <w:sz w:val="24"/>
                <w:szCs w:val="24"/>
              </w:rPr>
              <w:t>a) Be a spouse / partner of a Full Member and be under the age of 55 years.</w:t>
            </w:r>
          </w:p>
          <w:p w:rsidR="00041664" w:rsidRPr="008216C5" w:rsidRDefault="00041664" w:rsidP="00B33D8E">
            <w:pPr>
              <w:ind w:left="1440"/>
              <w:rPr>
                <w:sz w:val="24"/>
                <w:szCs w:val="24"/>
              </w:rPr>
            </w:pPr>
            <w:r>
              <w:rPr>
                <w:sz w:val="24"/>
                <w:szCs w:val="24"/>
              </w:rPr>
              <w:t>b) Pay the annual Full Membership fee.</w:t>
            </w:r>
          </w:p>
        </w:tc>
      </w:tr>
      <w:tr w:rsidR="00041664" w:rsidRPr="008216C5" w:rsidTr="00041664">
        <w:tc>
          <w:tcPr>
            <w:tcW w:w="11199" w:type="dxa"/>
          </w:tcPr>
          <w:p w:rsidR="00041664" w:rsidRDefault="00041664" w:rsidP="00B5203F">
            <w:pPr>
              <w:ind w:left="720"/>
              <w:rPr>
                <w:sz w:val="24"/>
                <w:szCs w:val="24"/>
              </w:rPr>
            </w:pPr>
            <w:r>
              <w:rPr>
                <w:sz w:val="24"/>
                <w:szCs w:val="24"/>
              </w:rPr>
              <w:t xml:space="preserve">4.1.3 </w:t>
            </w:r>
            <w:r w:rsidRPr="002E0C04">
              <w:rPr>
                <w:sz w:val="24"/>
                <w:szCs w:val="24"/>
              </w:rPr>
              <w:t>Life Member</w:t>
            </w:r>
            <w:r>
              <w:rPr>
                <w:sz w:val="24"/>
                <w:szCs w:val="24"/>
              </w:rPr>
              <w:t xml:space="preserve">: To become a Life Member with all </w:t>
            </w:r>
            <w:r w:rsidR="00BD2858">
              <w:rPr>
                <w:sz w:val="24"/>
                <w:szCs w:val="24"/>
              </w:rPr>
              <w:t xml:space="preserve">the </w:t>
            </w:r>
            <w:r>
              <w:rPr>
                <w:sz w:val="24"/>
                <w:szCs w:val="24"/>
              </w:rPr>
              <w:t>privileges of a Full Member an individual must:</w:t>
            </w:r>
          </w:p>
          <w:p w:rsidR="00041664" w:rsidRDefault="00041664" w:rsidP="00B33D8E">
            <w:pPr>
              <w:ind w:left="1440"/>
              <w:rPr>
                <w:sz w:val="24"/>
                <w:szCs w:val="24"/>
              </w:rPr>
            </w:pPr>
            <w:r>
              <w:rPr>
                <w:sz w:val="24"/>
                <w:szCs w:val="24"/>
              </w:rPr>
              <w:t>a) Be 85 years of age or over</w:t>
            </w:r>
            <w:r w:rsidR="00C04F51">
              <w:rPr>
                <w:sz w:val="24"/>
                <w:szCs w:val="24"/>
              </w:rPr>
              <w:t xml:space="preserve"> or as determined by the Board</w:t>
            </w:r>
            <w:r>
              <w:rPr>
                <w:sz w:val="24"/>
                <w:szCs w:val="24"/>
              </w:rPr>
              <w:t>.</w:t>
            </w:r>
          </w:p>
          <w:p w:rsidR="00041664" w:rsidRPr="008216C5" w:rsidRDefault="00041664" w:rsidP="00B33D8E">
            <w:pPr>
              <w:ind w:left="1440"/>
              <w:rPr>
                <w:sz w:val="24"/>
                <w:szCs w:val="24"/>
              </w:rPr>
            </w:pPr>
            <w:r>
              <w:rPr>
                <w:sz w:val="24"/>
                <w:szCs w:val="24"/>
              </w:rPr>
              <w:t>b) Have been a member for the past three consecutive years.</w:t>
            </w:r>
          </w:p>
        </w:tc>
      </w:tr>
      <w:tr w:rsidR="00041664" w:rsidRPr="008216C5" w:rsidTr="00041664">
        <w:tc>
          <w:tcPr>
            <w:tcW w:w="11199" w:type="dxa"/>
          </w:tcPr>
          <w:p w:rsidR="00041664" w:rsidRPr="008216C5" w:rsidRDefault="00041664" w:rsidP="00B5203F">
            <w:pPr>
              <w:ind w:left="720"/>
              <w:rPr>
                <w:sz w:val="24"/>
                <w:szCs w:val="24"/>
              </w:rPr>
            </w:pPr>
            <w:r>
              <w:rPr>
                <w:sz w:val="24"/>
                <w:szCs w:val="24"/>
              </w:rPr>
              <w:t xml:space="preserve">4.1.4 </w:t>
            </w:r>
            <w:r w:rsidR="00C04F51">
              <w:rPr>
                <w:sz w:val="24"/>
                <w:szCs w:val="24"/>
              </w:rPr>
              <w:t>Hono</w:t>
            </w:r>
            <w:r w:rsidRPr="002E0C04">
              <w:rPr>
                <w:sz w:val="24"/>
                <w:szCs w:val="24"/>
              </w:rPr>
              <w:t>rary Members</w:t>
            </w:r>
            <w:r>
              <w:rPr>
                <w:sz w:val="24"/>
                <w:szCs w:val="24"/>
              </w:rPr>
              <w:t xml:space="preserve">: An individual may become a </w:t>
            </w:r>
            <w:proofErr w:type="spellStart"/>
            <w:r>
              <w:rPr>
                <w:sz w:val="24"/>
                <w:szCs w:val="24"/>
              </w:rPr>
              <w:t>Honourary</w:t>
            </w:r>
            <w:proofErr w:type="spellEnd"/>
            <w:r>
              <w:rPr>
                <w:sz w:val="24"/>
                <w:szCs w:val="24"/>
              </w:rPr>
              <w:t xml:space="preserve"> Member by a majority vote of the </w:t>
            </w:r>
            <w:r w:rsidR="00707F34">
              <w:rPr>
                <w:sz w:val="24"/>
                <w:szCs w:val="24"/>
              </w:rPr>
              <w:t>Board recognizing</w:t>
            </w:r>
            <w:r>
              <w:rPr>
                <w:sz w:val="24"/>
                <w:szCs w:val="24"/>
              </w:rPr>
              <w:t xml:space="preserve"> the contributions of an individual to the Association.  </w:t>
            </w:r>
          </w:p>
        </w:tc>
      </w:tr>
      <w:tr w:rsidR="00041664" w:rsidRPr="008216C5" w:rsidTr="00041664">
        <w:tc>
          <w:tcPr>
            <w:tcW w:w="11199" w:type="dxa"/>
          </w:tcPr>
          <w:p w:rsidR="00041664" w:rsidRPr="008216C5" w:rsidRDefault="00041664" w:rsidP="002B6C72">
            <w:pPr>
              <w:rPr>
                <w:sz w:val="24"/>
                <w:szCs w:val="24"/>
              </w:rPr>
            </w:pPr>
            <w:r>
              <w:rPr>
                <w:sz w:val="24"/>
                <w:szCs w:val="24"/>
              </w:rPr>
              <w:t xml:space="preserve">4.2 </w:t>
            </w:r>
            <w:r w:rsidR="00B5203F">
              <w:rPr>
                <w:b/>
                <w:sz w:val="24"/>
                <w:szCs w:val="24"/>
              </w:rPr>
              <w:t>Membership Fees and Year</w:t>
            </w:r>
          </w:p>
        </w:tc>
      </w:tr>
      <w:tr w:rsidR="00041664" w:rsidRPr="008216C5" w:rsidTr="00041664">
        <w:tc>
          <w:tcPr>
            <w:tcW w:w="11199" w:type="dxa"/>
          </w:tcPr>
          <w:p w:rsidR="00041664" w:rsidRPr="008216C5" w:rsidRDefault="00BD2858" w:rsidP="00B5203F">
            <w:pPr>
              <w:ind w:left="720"/>
              <w:rPr>
                <w:sz w:val="24"/>
                <w:szCs w:val="24"/>
              </w:rPr>
            </w:pPr>
            <w:r>
              <w:rPr>
                <w:sz w:val="24"/>
                <w:szCs w:val="24"/>
              </w:rPr>
              <w:t xml:space="preserve">4.2.1 </w:t>
            </w:r>
            <w:r w:rsidR="00041664">
              <w:rPr>
                <w:sz w:val="24"/>
                <w:szCs w:val="24"/>
              </w:rPr>
              <w:t>Membership Fees</w:t>
            </w:r>
            <w:r>
              <w:rPr>
                <w:sz w:val="24"/>
                <w:szCs w:val="24"/>
              </w:rPr>
              <w:t xml:space="preserve"> </w:t>
            </w:r>
            <w:r w:rsidR="00041664">
              <w:rPr>
                <w:sz w:val="24"/>
                <w:szCs w:val="24"/>
              </w:rPr>
              <w:t>will be recommended annually by the Board and approved at the Annual General Meeting.</w:t>
            </w:r>
          </w:p>
        </w:tc>
      </w:tr>
      <w:tr w:rsidR="00041664" w:rsidRPr="008216C5" w:rsidTr="00041664">
        <w:tc>
          <w:tcPr>
            <w:tcW w:w="11199" w:type="dxa"/>
          </w:tcPr>
          <w:p w:rsidR="00041664" w:rsidRPr="008216C5" w:rsidRDefault="00041664" w:rsidP="00B5203F">
            <w:pPr>
              <w:ind w:left="720"/>
              <w:rPr>
                <w:sz w:val="24"/>
                <w:szCs w:val="24"/>
              </w:rPr>
            </w:pPr>
            <w:r>
              <w:rPr>
                <w:sz w:val="24"/>
                <w:szCs w:val="24"/>
              </w:rPr>
              <w:t>4.2.2 Membership Year</w:t>
            </w:r>
            <w:r w:rsidR="00BD2858">
              <w:rPr>
                <w:sz w:val="24"/>
                <w:szCs w:val="24"/>
              </w:rPr>
              <w:t xml:space="preserve"> </w:t>
            </w:r>
            <w:r>
              <w:rPr>
                <w:sz w:val="24"/>
                <w:szCs w:val="24"/>
              </w:rPr>
              <w:t>is 1 January until 31 December of the same year.</w:t>
            </w:r>
          </w:p>
        </w:tc>
      </w:tr>
      <w:tr w:rsidR="00041664" w:rsidRPr="008216C5" w:rsidTr="00041664">
        <w:tc>
          <w:tcPr>
            <w:tcW w:w="11199" w:type="dxa"/>
          </w:tcPr>
          <w:p w:rsidR="00041664" w:rsidRPr="008216C5" w:rsidRDefault="00041664" w:rsidP="006E1DBF">
            <w:pPr>
              <w:rPr>
                <w:sz w:val="24"/>
                <w:szCs w:val="24"/>
              </w:rPr>
            </w:pPr>
            <w:r>
              <w:rPr>
                <w:sz w:val="24"/>
                <w:szCs w:val="24"/>
              </w:rPr>
              <w:t xml:space="preserve">4.3 </w:t>
            </w:r>
            <w:r w:rsidRPr="00A5314B">
              <w:rPr>
                <w:b/>
                <w:sz w:val="24"/>
                <w:szCs w:val="24"/>
              </w:rPr>
              <w:t>Rights and Privileges of Members</w:t>
            </w:r>
            <w:r>
              <w:rPr>
                <w:sz w:val="24"/>
                <w:szCs w:val="24"/>
              </w:rPr>
              <w:t>:</w:t>
            </w:r>
          </w:p>
        </w:tc>
      </w:tr>
      <w:tr w:rsidR="00041664" w:rsidRPr="008216C5" w:rsidTr="00041664">
        <w:tc>
          <w:tcPr>
            <w:tcW w:w="11199" w:type="dxa"/>
          </w:tcPr>
          <w:p w:rsidR="00041664" w:rsidRDefault="00041664" w:rsidP="00B5203F">
            <w:pPr>
              <w:ind w:left="720"/>
              <w:rPr>
                <w:sz w:val="24"/>
                <w:szCs w:val="24"/>
              </w:rPr>
            </w:pPr>
            <w:r>
              <w:rPr>
                <w:sz w:val="24"/>
                <w:szCs w:val="24"/>
              </w:rPr>
              <w:t>4.3.1 Any member in good standing is entitled to:</w:t>
            </w:r>
          </w:p>
          <w:p w:rsidR="00041664" w:rsidRDefault="00041664" w:rsidP="00B33D8E">
            <w:pPr>
              <w:ind w:left="1440"/>
              <w:rPr>
                <w:sz w:val="24"/>
                <w:szCs w:val="24"/>
              </w:rPr>
            </w:pPr>
            <w:r>
              <w:rPr>
                <w:sz w:val="24"/>
                <w:szCs w:val="24"/>
              </w:rPr>
              <w:t>a) Receive notice of General Meetings of the Association.</w:t>
            </w:r>
          </w:p>
          <w:p w:rsidR="00041664" w:rsidRDefault="00041664" w:rsidP="00B33D8E">
            <w:pPr>
              <w:ind w:left="1440"/>
              <w:rPr>
                <w:sz w:val="24"/>
                <w:szCs w:val="24"/>
              </w:rPr>
            </w:pPr>
            <w:r>
              <w:rPr>
                <w:sz w:val="24"/>
                <w:szCs w:val="24"/>
              </w:rPr>
              <w:t>b) Attend and speak at General Meetings of the Association.</w:t>
            </w:r>
          </w:p>
          <w:p w:rsidR="00041664" w:rsidRDefault="00041664" w:rsidP="00B33D8E">
            <w:pPr>
              <w:ind w:left="1440"/>
              <w:rPr>
                <w:sz w:val="24"/>
                <w:szCs w:val="24"/>
              </w:rPr>
            </w:pPr>
            <w:r>
              <w:rPr>
                <w:sz w:val="24"/>
                <w:szCs w:val="24"/>
              </w:rPr>
              <w:t>c) Attend and observe regular Board meetings of the Association</w:t>
            </w:r>
            <w:r w:rsidR="00C04F51">
              <w:rPr>
                <w:sz w:val="24"/>
                <w:szCs w:val="24"/>
              </w:rPr>
              <w:t xml:space="preserve"> (see Article 6.1.6.5</w:t>
            </w:r>
            <w:r w:rsidR="002E0C04">
              <w:rPr>
                <w:sz w:val="24"/>
                <w:szCs w:val="24"/>
              </w:rPr>
              <w:t>)</w:t>
            </w:r>
            <w:r>
              <w:rPr>
                <w:sz w:val="24"/>
                <w:szCs w:val="24"/>
              </w:rPr>
              <w:t>.</w:t>
            </w:r>
          </w:p>
          <w:p w:rsidR="00041664" w:rsidRDefault="00041664" w:rsidP="00B33D8E">
            <w:pPr>
              <w:ind w:left="1440"/>
              <w:rPr>
                <w:sz w:val="24"/>
                <w:szCs w:val="24"/>
              </w:rPr>
            </w:pPr>
            <w:r>
              <w:rPr>
                <w:sz w:val="24"/>
                <w:szCs w:val="24"/>
              </w:rPr>
              <w:lastRenderedPageBreak/>
              <w:t xml:space="preserve">d) Examine the books and records of the Association in the presence of the </w:t>
            </w:r>
            <w:r w:rsidR="002E0C04">
              <w:rPr>
                <w:sz w:val="24"/>
                <w:szCs w:val="24"/>
              </w:rPr>
              <w:t xml:space="preserve">Board </w:t>
            </w:r>
            <w:r>
              <w:rPr>
                <w:sz w:val="24"/>
                <w:szCs w:val="24"/>
              </w:rPr>
              <w:t xml:space="preserve">Secretary or </w:t>
            </w:r>
            <w:r w:rsidR="00C04F51">
              <w:rPr>
                <w:sz w:val="24"/>
                <w:szCs w:val="24"/>
              </w:rPr>
              <w:t>Executive Director after reasonable notice</w:t>
            </w:r>
            <w:r>
              <w:rPr>
                <w:sz w:val="24"/>
                <w:szCs w:val="24"/>
              </w:rPr>
              <w:t xml:space="preserve"> within the Association’s facility</w:t>
            </w:r>
            <w:r w:rsidR="00C04F51">
              <w:rPr>
                <w:sz w:val="24"/>
                <w:szCs w:val="24"/>
              </w:rPr>
              <w:t xml:space="preserve"> (see Article 7.7.1)</w:t>
            </w:r>
            <w:r>
              <w:rPr>
                <w:sz w:val="24"/>
                <w:szCs w:val="24"/>
              </w:rPr>
              <w:t>.</w:t>
            </w:r>
          </w:p>
          <w:p w:rsidR="009E7FDF" w:rsidRPr="008216C5" w:rsidRDefault="00041664" w:rsidP="00B33D8E">
            <w:pPr>
              <w:ind w:left="1440"/>
              <w:rPr>
                <w:sz w:val="24"/>
                <w:szCs w:val="24"/>
              </w:rPr>
            </w:pPr>
            <w:r>
              <w:rPr>
                <w:sz w:val="24"/>
                <w:szCs w:val="24"/>
              </w:rPr>
              <w:t>e) Exercise other rights and privileges given to members in the Bylaws.</w:t>
            </w:r>
          </w:p>
        </w:tc>
      </w:tr>
      <w:tr w:rsidR="00041664" w:rsidRPr="008216C5" w:rsidTr="00041664">
        <w:tc>
          <w:tcPr>
            <w:tcW w:w="11199" w:type="dxa"/>
          </w:tcPr>
          <w:p w:rsidR="00041664" w:rsidRPr="008216C5" w:rsidRDefault="0063173F" w:rsidP="00B5203F">
            <w:pPr>
              <w:ind w:left="720"/>
              <w:rPr>
                <w:sz w:val="24"/>
                <w:szCs w:val="24"/>
              </w:rPr>
            </w:pPr>
            <w:r>
              <w:rPr>
                <w:sz w:val="24"/>
                <w:szCs w:val="24"/>
              </w:rPr>
              <w:lastRenderedPageBreak/>
              <w:t xml:space="preserve">4.3.2 </w:t>
            </w:r>
            <w:r w:rsidR="00041664">
              <w:rPr>
                <w:sz w:val="24"/>
                <w:szCs w:val="24"/>
              </w:rPr>
              <w:t xml:space="preserve">Voting rights are restricted to Full and Life Members in good standing.  Associate Members and </w:t>
            </w:r>
            <w:proofErr w:type="spellStart"/>
            <w:r w:rsidR="00041664">
              <w:rPr>
                <w:sz w:val="24"/>
                <w:szCs w:val="24"/>
              </w:rPr>
              <w:t>Honourary</w:t>
            </w:r>
            <w:proofErr w:type="spellEnd"/>
            <w:r w:rsidR="00041664">
              <w:rPr>
                <w:sz w:val="24"/>
                <w:szCs w:val="24"/>
              </w:rPr>
              <w:t xml:space="preserve"> Members do not receive voting rights.</w:t>
            </w:r>
          </w:p>
        </w:tc>
      </w:tr>
      <w:tr w:rsidR="00041664" w:rsidTr="00041664">
        <w:tc>
          <w:tcPr>
            <w:tcW w:w="11199" w:type="dxa"/>
          </w:tcPr>
          <w:p w:rsidR="00041664" w:rsidRDefault="00041664" w:rsidP="00B5203F">
            <w:pPr>
              <w:ind w:left="1440"/>
              <w:rPr>
                <w:sz w:val="24"/>
                <w:szCs w:val="24"/>
              </w:rPr>
            </w:pPr>
            <w:r>
              <w:rPr>
                <w:sz w:val="24"/>
                <w:szCs w:val="24"/>
              </w:rPr>
              <w:t>4.3.2.1 Members with voting rights are required to vote in person.  Proxy votes are not allowed.</w:t>
            </w:r>
          </w:p>
        </w:tc>
      </w:tr>
      <w:tr w:rsidR="00041664" w:rsidRPr="008216C5" w:rsidTr="00041664">
        <w:tc>
          <w:tcPr>
            <w:tcW w:w="11199" w:type="dxa"/>
          </w:tcPr>
          <w:p w:rsidR="00041664" w:rsidRDefault="00041664" w:rsidP="00B5203F">
            <w:pPr>
              <w:ind w:left="720"/>
              <w:rPr>
                <w:sz w:val="24"/>
                <w:szCs w:val="24"/>
              </w:rPr>
            </w:pPr>
            <w:r>
              <w:rPr>
                <w:sz w:val="24"/>
                <w:szCs w:val="24"/>
              </w:rPr>
              <w:t>4.3.3 A member is in good standing when:</w:t>
            </w:r>
          </w:p>
          <w:p w:rsidR="00041664" w:rsidRDefault="00041664" w:rsidP="00B33D8E">
            <w:pPr>
              <w:ind w:left="1440"/>
              <w:rPr>
                <w:sz w:val="24"/>
                <w:szCs w:val="24"/>
              </w:rPr>
            </w:pPr>
            <w:r>
              <w:rPr>
                <w:sz w:val="24"/>
                <w:szCs w:val="24"/>
              </w:rPr>
              <w:t>a) A member has paid membership fees in full, and</w:t>
            </w:r>
          </w:p>
          <w:p w:rsidR="00041664" w:rsidRPr="008216C5" w:rsidRDefault="00041664" w:rsidP="00B33D8E">
            <w:pPr>
              <w:ind w:left="1440"/>
              <w:rPr>
                <w:sz w:val="24"/>
                <w:szCs w:val="24"/>
              </w:rPr>
            </w:pPr>
            <w:r>
              <w:rPr>
                <w:sz w:val="24"/>
                <w:szCs w:val="24"/>
              </w:rPr>
              <w:t>b) Upholds the bylaws and policies of the Association.</w:t>
            </w:r>
          </w:p>
        </w:tc>
      </w:tr>
      <w:tr w:rsidR="00041664" w:rsidRPr="008216C5" w:rsidTr="00041664">
        <w:tc>
          <w:tcPr>
            <w:tcW w:w="11199" w:type="dxa"/>
          </w:tcPr>
          <w:p w:rsidR="00041664" w:rsidRPr="008216C5" w:rsidRDefault="002E0C04" w:rsidP="00B5203F">
            <w:pPr>
              <w:ind w:left="720"/>
              <w:rPr>
                <w:sz w:val="24"/>
                <w:szCs w:val="24"/>
              </w:rPr>
            </w:pPr>
            <w:r>
              <w:rPr>
                <w:sz w:val="24"/>
                <w:szCs w:val="24"/>
              </w:rPr>
              <w:t xml:space="preserve">4.3.4 </w:t>
            </w:r>
            <w:r w:rsidR="00C04F51">
              <w:rPr>
                <w:sz w:val="24"/>
                <w:szCs w:val="24"/>
              </w:rPr>
              <w:t>A member may withdraw</w:t>
            </w:r>
            <w:r w:rsidR="00041664">
              <w:rPr>
                <w:sz w:val="24"/>
                <w:szCs w:val="24"/>
              </w:rPr>
              <w:t xml:space="preserve"> membership at any time by giving notice verbal or written to the Secretary or Executive Director and the Member’s name will be removed from the register of membership.</w:t>
            </w:r>
          </w:p>
        </w:tc>
      </w:tr>
      <w:tr w:rsidR="00041664" w:rsidRPr="008216C5" w:rsidTr="00041664">
        <w:tc>
          <w:tcPr>
            <w:tcW w:w="11199" w:type="dxa"/>
          </w:tcPr>
          <w:p w:rsidR="00041664" w:rsidRDefault="002E0C04" w:rsidP="00B5203F">
            <w:pPr>
              <w:ind w:left="720"/>
              <w:rPr>
                <w:sz w:val="24"/>
                <w:szCs w:val="24"/>
              </w:rPr>
            </w:pPr>
            <w:r>
              <w:rPr>
                <w:sz w:val="24"/>
                <w:szCs w:val="24"/>
              </w:rPr>
              <w:t xml:space="preserve">4.3.5 </w:t>
            </w:r>
            <w:r w:rsidR="00041664">
              <w:rPr>
                <w:sz w:val="24"/>
                <w:szCs w:val="24"/>
              </w:rPr>
              <w:t xml:space="preserve">A membership is terminated when: </w:t>
            </w:r>
          </w:p>
          <w:p w:rsidR="00F552C8" w:rsidRDefault="00041664" w:rsidP="00B33D8E">
            <w:pPr>
              <w:ind w:left="1440"/>
              <w:rPr>
                <w:sz w:val="24"/>
                <w:szCs w:val="24"/>
              </w:rPr>
            </w:pPr>
            <w:r>
              <w:rPr>
                <w:sz w:val="24"/>
                <w:szCs w:val="24"/>
              </w:rPr>
              <w:t>a)</w:t>
            </w:r>
            <w:r w:rsidR="00F552C8">
              <w:rPr>
                <w:sz w:val="24"/>
                <w:szCs w:val="24"/>
              </w:rPr>
              <w:t xml:space="preserve"> the member fails to pay the annual membership fee,</w:t>
            </w:r>
            <w:r>
              <w:rPr>
                <w:sz w:val="24"/>
                <w:szCs w:val="24"/>
              </w:rPr>
              <w:t xml:space="preserve"> </w:t>
            </w:r>
          </w:p>
          <w:p w:rsidR="00041664" w:rsidRDefault="00F552C8" w:rsidP="00B33D8E">
            <w:pPr>
              <w:ind w:left="1440"/>
              <w:rPr>
                <w:sz w:val="24"/>
                <w:szCs w:val="24"/>
              </w:rPr>
            </w:pPr>
            <w:r>
              <w:rPr>
                <w:sz w:val="24"/>
                <w:szCs w:val="24"/>
              </w:rPr>
              <w:t>b) the member dies,</w:t>
            </w:r>
          </w:p>
          <w:p w:rsidR="00041664" w:rsidRDefault="00362818" w:rsidP="00B33D8E">
            <w:pPr>
              <w:ind w:left="1440"/>
              <w:rPr>
                <w:sz w:val="24"/>
                <w:szCs w:val="24"/>
              </w:rPr>
            </w:pPr>
            <w:r>
              <w:rPr>
                <w:sz w:val="24"/>
                <w:szCs w:val="24"/>
              </w:rPr>
              <w:t>c</w:t>
            </w:r>
            <w:r w:rsidR="00041664">
              <w:rPr>
                <w:sz w:val="24"/>
                <w:szCs w:val="24"/>
              </w:rPr>
              <w:t>) the member resigns by giving notice verbal or written,</w:t>
            </w:r>
          </w:p>
          <w:p w:rsidR="00041664" w:rsidRPr="008216C5" w:rsidRDefault="00362818" w:rsidP="00B33D8E">
            <w:pPr>
              <w:ind w:left="1440"/>
              <w:rPr>
                <w:sz w:val="24"/>
                <w:szCs w:val="24"/>
              </w:rPr>
            </w:pPr>
            <w:r>
              <w:rPr>
                <w:sz w:val="24"/>
                <w:szCs w:val="24"/>
              </w:rPr>
              <w:t>d</w:t>
            </w:r>
            <w:r w:rsidR="00041664">
              <w:rPr>
                <w:sz w:val="24"/>
                <w:szCs w:val="24"/>
              </w:rPr>
              <w:t xml:space="preserve">) </w:t>
            </w:r>
            <w:proofErr w:type="gramStart"/>
            <w:r w:rsidR="00041664">
              <w:rPr>
                <w:sz w:val="24"/>
                <w:szCs w:val="24"/>
              </w:rPr>
              <w:t>the</w:t>
            </w:r>
            <w:proofErr w:type="gramEnd"/>
            <w:r w:rsidR="00041664">
              <w:rPr>
                <w:sz w:val="24"/>
                <w:szCs w:val="24"/>
              </w:rPr>
              <w:t xml:space="preserve"> member is expelled at the sole and absolute discretion of the Board, acting responsibly, and having regard to the purpose and objectives of the Association.   </w:t>
            </w:r>
          </w:p>
        </w:tc>
      </w:tr>
      <w:tr w:rsidR="00041664" w:rsidRPr="008216C5" w:rsidTr="00A5314B">
        <w:tc>
          <w:tcPr>
            <w:tcW w:w="11199" w:type="dxa"/>
            <w:tcBorders>
              <w:bottom w:val="single" w:sz="4" w:space="0" w:color="auto"/>
            </w:tcBorders>
          </w:tcPr>
          <w:p w:rsidR="00041664" w:rsidRPr="008216C5" w:rsidRDefault="00041664" w:rsidP="002B6C72">
            <w:pPr>
              <w:rPr>
                <w:sz w:val="24"/>
                <w:szCs w:val="24"/>
              </w:rPr>
            </w:pPr>
          </w:p>
        </w:tc>
      </w:tr>
      <w:tr w:rsidR="00041664" w:rsidRPr="004C7DA2" w:rsidTr="00A5314B">
        <w:tc>
          <w:tcPr>
            <w:tcW w:w="11199" w:type="dxa"/>
            <w:tcBorders>
              <w:top w:val="single" w:sz="4" w:space="0" w:color="auto"/>
              <w:left w:val="single" w:sz="4" w:space="0" w:color="auto"/>
              <w:bottom w:val="single" w:sz="4" w:space="0" w:color="auto"/>
              <w:right w:val="single" w:sz="4" w:space="0" w:color="auto"/>
            </w:tcBorders>
          </w:tcPr>
          <w:p w:rsidR="00041664" w:rsidRPr="004C7DA2" w:rsidRDefault="00041664" w:rsidP="00707F34">
            <w:pPr>
              <w:rPr>
                <w:b/>
                <w:sz w:val="24"/>
                <w:szCs w:val="24"/>
              </w:rPr>
            </w:pPr>
            <w:r w:rsidRPr="004C7DA2">
              <w:rPr>
                <w:b/>
                <w:sz w:val="24"/>
                <w:szCs w:val="24"/>
              </w:rPr>
              <w:t>Article 5 – Meetings of the Association</w:t>
            </w:r>
          </w:p>
        </w:tc>
      </w:tr>
      <w:tr w:rsidR="00041664" w:rsidRPr="008216C5" w:rsidTr="00A5314B">
        <w:tc>
          <w:tcPr>
            <w:tcW w:w="11199" w:type="dxa"/>
            <w:tcBorders>
              <w:top w:val="single" w:sz="4" w:space="0" w:color="auto"/>
            </w:tcBorders>
          </w:tcPr>
          <w:p w:rsidR="00A5314B" w:rsidRDefault="00A5314B" w:rsidP="002B6C72">
            <w:pPr>
              <w:rPr>
                <w:sz w:val="24"/>
                <w:szCs w:val="24"/>
              </w:rPr>
            </w:pPr>
          </w:p>
          <w:p w:rsidR="00707F34" w:rsidRPr="00707F34" w:rsidRDefault="00707F34" w:rsidP="002B6C72">
            <w:pPr>
              <w:rPr>
                <w:sz w:val="24"/>
                <w:szCs w:val="24"/>
              </w:rPr>
            </w:pPr>
            <w:r>
              <w:rPr>
                <w:sz w:val="24"/>
                <w:szCs w:val="24"/>
              </w:rPr>
              <w:t xml:space="preserve">5.1 </w:t>
            </w:r>
            <w:r w:rsidRPr="00707F34">
              <w:rPr>
                <w:b/>
                <w:sz w:val="24"/>
                <w:szCs w:val="24"/>
              </w:rPr>
              <w:t>Conducting Meetings</w:t>
            </w:r>
            <w:r>
              <w:rPr>
                <w:b/>
                <w:sz w:val="24"/>
                <w:szCs w:val="24"/>
              </w:rPr>
              <w:t xml:space="preserve">:  </w:t>
            </w:r>
            <w:r>
              <w:rPr>
                <w:sz w:val="24"/>
                <w:szCs w:val="24"/>
              </w:rPr>
              <w:t xml:space="preserve">All meetings of the Association are to be governed </w:t>
            </w:r>
            <w:r w:rsidR="00301AAD">
              <w:rPr>
                <w:sz w:val="24"/>
                <w:szCs w:val="24"/>
              </w:rPr>
              <w:t>according to the most recent edition of Robert’s Rules of Order.</w:t>
            </w:r>
          </w:p>
          <w:p w:rsidR="00041664" w:rsidRPr="008216C5" w:rsidRDefault="00301AAD" w:rsidP="002B6C72">
            <w:pPr>
              <w:rPr>
                <w:sz w:val="24"/>
                <w:szCs w:val="24"/>
              </w:rPr>
            </w:pPr>
            <w:r>
              <w:rPr>
                <w:sz w:val="24"/>
                <w:szCs w:val="24"/>
              </w:rPr>
              <w:t>5.2</w:t>
            </w:r>
            <w:r w:rsidR="00041664">
              <w:rPr>
                <w:sz w:val="24"/>
                <w:szCs w:val="24"/>
              </w:rPr>
              <w:t xml:space="preserve"> </w:t>
            </w:r>
            <w:r w:rsidR="00041664" w:rsidRPr="00A5314B">
              <w:rPr>
                <w:b/>
                <w:sz w:val="24"/>
                <w:szCs w:val="24"/>
              </w:rPr>
              <w:t>The Annual General Meeting</w:t>
            </w:r>
          </w:p>
        </w:tc>
      </w:tr>
      <w:tr w:rsidR="00041664" w:rsidRPr="008216C5" w:rsidTr="00041664">
        <w:tc>
          <w:tcPr>
            <w:tcW w:w="11199" w:type="dxa"/>
          </w:tcPr>
          <w:p w:rsidR="00041664" w:rsidRPr="008216C5" w:rsidRDefault="00041664" w:rsidP="002B6C72">
            <w:pPr>
              <w:rPr>
                <w:sz w:val="24"/>
                <w:szCs w:val="24"/>
              </w:rPr>
            </w:pPr>
            <w:r>
              <w:rPr>
                <w:sz w:val="24"/>
                <w:szCs w:val="24"/>
              </w:rPr>
              <w:t>A majority vote is defined as fifty (50) percent plus one (1) of the votes cast by the voting members in attendance.  This majority will decide each issue and resolution unless the resolution requires a greater majority (2/3) to comply with the Societies Act of the Province of Alberta.  Amending bylaws requires a Special Resolution with a special majority of two-thirds</w:t>
            </w:r>
            <w:r w:rsidR="0035140B">
              <w:rPr>
                <w:sz w:val="24"/>
                <w:szCs w:val="24"/>
              </w:rPr>
              <w:t xml:space="preserve"> (see Article 8)</w:t>
            </w:r>
            <w:r>
              <w:rPr>
                <w:sz w:val="24"/>
                <w:szCs w:val="24"/>
              </w:rPr>
              <w:t>.</w:t>
            </w:r>
          </w:p>
        </w:tc>
      </w:tr>
      <w:tr w:rsidR="00041664" w:rsidRPr="008216C5" w:rsidTr="00041664">
        <w:tc>
          <w:tcPr>
            <w:tcW w:w="11199" w:type="dxa"/>
          </w:tcPr>
          <w:p w:rsidR="00041664" w:rsidRPr="008216C5" w:rsidRDefault="0035140B" w:rsidP="001F0E45">
            <w:pPr>
              <w:ind w:left="720"/>
              <w:rPr>
                <w:sz w:val="24"/>
                <w:szCs w:val="24"/>
              </w:rPr>
            </w:pPr>
            <w:r>
              <w:rPr>
                <w:sz w:val="24"/>
                <w:szCs w:val="24"/>
              </w:rPr>
              <w:t>5.2.1 The</w:t>
            </w:r>
            <w:r w:rsidR="00041664">
              <w:rPr>
                <w:sz w:val="24"/>
                <w:szCs w:val="24"/>
              </w:rPr>
              <w:t xml:space="preserve"> Annual General Meeting of the </w:t>
            </w:r>
            <w:r w:rsidR="00A23C88">
              <w:rPr>
                <w:sz w:val="24"/>
                <w:szCs w:val="24"/>
              </w:rPr>
              <w:t>Association must</w:t>
            </w:r>
            <w:r w:rsidR="00041664">
              <w:rPr>
                <w:sz w:val="24"/>
                <w:szCs w:val="24"/>
              </w:rPr>
              <w:t xml:space="preserve"> be held not later than the last day of March of each year.</w:t>
            </w:r>
          </w:p>
        </w:tc>
      </w:tr>
      <w:tr w:rsidR="00041664" w:rsidRPr="008216C5" w:rsidTr="00041664">
        <w:tc>
          <w:tcPr>
            <w:tcW w:w="11199" w:type="dxa"/>
          </w:tcPr>
          <w:p w:rsidR="00041664" w:rsidRPr="008216C5" w:rsidRDefault="00041664" w:rsidP="001F0E45">
            <w:pPr>
              <w:ind w:left="720"/>
              <w:rPr>
                <w:sz w:val="24"/>
                <w:szCs w:val="24"/>
              </w:rPr>
            </w:pPr>
            <w:r>
              <w:rPr>
                <w:sz w:val="24"/>
                <w:szCs w:val="24"/>
              </w:rPr>
              <w:t>5.</w:t>
            </w:r>
            <w:r w:rsidR="00301AAD">
              <w:rPr>
                <w:sz w:val="24"/>
                <w:szCs w:val="24"/>
              </w:rPr>
              <w:t>2</w:t>
            </w:r>
            <w:r w:rsidR="00105EFE">
              <w:rPr>
                <w:sz w:val="24"/>
                <w:szCs w:val="24"/>
              </w:rPr>
              <w:t>.2 The Board of Directors must</w:t>
            </w:r>
            <w:r>
              <w:rPr>
                <w:sz w:val="24"/>
                <w:szCs w:val="24"/>
              </w:rPr>
              <w:t xml:space="preserve"> give the membership twenty-one days’ notice of the Annual General Meeting by newsletter, posters and electronic</w:t>
            </w:r>
            <w:r w:rsidR="00105EFE">
              <w:rPr>
                <w:sz w:val="24"/>
                <w:szCs w:val="24"/>
              </w:rPr>
              <w:t>ally if available.  The notice must</w:t>
            </w:r>
            <w:r>
              <w:rPr>
                <w:sz w:val="24"/>
                <w:szCs w:val="24"/>
              </w:rPr>
              <w:t xml:space="preserve"> state the place, date and time and any business requiring a Special Resolution.</w:t>
            </w:r>
          </w:p>
        </w:tc>
      </w:tr>
      <w:tr w:rsidR="00041664" w:rsidRPr="008216C5" w:rsidTr="00041664">
        <w:tc>
          <w:tcPr>
            <w:tcW w:w="11199" w:type="dxa"/>
          </w:tcPr>
          <w:p w:rsidR="00041664" w:rsidRDefault="00362818" w:rsidP="001F0E45">
            <w:pPr>
              <w:ind w:left="1440"/>
              <w:rPr>
                <w:sz w:val="24"/>
                <w:szCs w:val="24"/>
              </w:rPr>
            </w:pPr>
            <w:r>
              <w:rPr>
                <w:sz w:val="24"/>
                <w:szCs w:val="24"/>
              </w:rPr>
              <w:t>5.2</w:t>
            </w:r>
            <w:r w:rsidR="00041664">
              <w:rPr>
                <w:sz w:val="24"/>
                <w:szCs w:val="24"/>
              </w:rPr>
              <w:t>.2.1 No action taken at a General Meeting is invalid due to:</w:t>
            </w:r>
          </w:p>
          <w:p w:rsidR="00041664" w:rsidRDefault="00041664" w:rsidP="00B33D8E">
            <w:pPr>
              <w:ind w:left="2160"/>
              <w:rPr>
                <w:sz w:val="24"/>
                <w:szCs w:val="24"/>
              </w:rPr>
            </w:pPr>
            <w:r>
              <w:rPr>
                <w:sz w:val="24"/>
                <w:szCs w:val="24"/>
              </w:rPr>
              <w:t>a) accidental omission to give any notice to any member,</w:t>
            </w:r>
          </w:p>
          <w:p w:rsidR="00041664" w:rsidRDefault="00041664" w:rsidP="00B33D8E">
            <w:pPr>
              <w:ind w:left="2160"/>
              <w:rPr>
                <w:sz w:val="24"/>
                <w:szCs w:val="24"/>
              </w:rPr>
            </w:pPr>
            <w:r>
              <w:rPr>
                <w:sz w:val="24"/>
                <w:szCs w:val="24"/>
              </w:rPr>
              <w:t>b) any Member not receiving any notice, and</w:t>
            </w:r>
          </w:p>
          <w:p w:rsidR="00041664" w:rsidRPr="008216C5" w:rsidRDefault="00041664" w:rsidP="00B33D8E">
            <w:pPr>
              <w:ind w:left="2160"/>
              <w:rPr>
                <w:sz w:val="24"/>
                <w:szCs w:val="24"/>
              </w:rPr>
            </w:pPr>
            <w:r>
              <w:rPr>
                <w:sz w:val="24"/>
                <w:szCs w:val="24"/>
              </w:rPr>
              <w:t xml:space="preserve">c) </w:t>
            </w:r>
            <w:proofErr w:type="gramStart"/>
            <w:r>
              <w:rPr>
                <w:sz w:val="24"/>
                <w:szCs w:val="24"/>
              </w:rPr>
              <w:t>any</w:t>
            </w:r>
            <w:proofErr w:type="gramEnd"/>
            <w:r>
              <w:rPr>
                <w:sz w:val="24"/>
                <w:szCs w:val="24"/>
              </w:rPr>
              <w:t xml:space="preserve"> error in any notice that does not affect the meaning.</w:t>
            </w:r>
          </w:p>
        </w:tc>
      </w:tr>
      <w:tr w:rsidR="00041664" w:rsidRPr="008216C5" w:rsidTr="00041664">
        <w:tc>
          <w:tcPr>
            <w:tcW w:w="11199" w:type="dxa"/>
          </w:tcPr>
          <w:p w:rsidR="00041664" w:rsidRDefault="00301AAD" w:rsidP="001F0E45">
            <w:pPr>
              <w:ind w:left="720"/>
              <w:rPr>
                <w:sz w:val="24"/>
                <w:szCs w:val="24"/>
              </w:rPr>
            </w:pPr>
            <w:r>
              <w:rPr>
                <w:sz w:val="24"/>
                <w:szCs w:val="24"/>
              </w:rPr>
              <w:t>5.2</w:t>
            </w:r>
            <w:r w:rsidR="00041664">
              <w:rPr>
                <w:sz w:val="24"/>
                <w:szCs w:val="24"/>
              </w:rPr>
              <w:t xml:space="preserve">.3 </w:t>
            </w:r>
            <w:r w:rsidR="0035140B">
              <w:rPr>
                <w:sz w:val="24"/>
                <w:szCs w:val="24"/>
              </w:rPr>
              <w:t xml:space="preserve">The </w:t>
            </w:r>
            <w:r w:rsidR="00041664">
              <w:rPr>
                <w:sz w:val="24"/>
                <w:szCs w:val="24"/>
              </w:rPr>
              <w:t>Agenda of the Annual General Meeting must include:</w:t>
            </w:r>
          </w:p>
          <w:p w:rsidR="00041664" w:rsidRDefault="00041664" w:rsidP="00B33D8E">
            <w:pPr>
              <w:ind w:left="1440"/>
              <w:rPr>
                <w:sz w:val="24"/>
                <w:szCs w:val="24"/>
              </w:rPr>
            </w:pPr>
            <w:r>
              <w:rPr>
                <w:sz w:val="24"/>
                <w:szCs w:val="24"/>
              </w:rPr>
              <w:t>a) The Board’s report on the previous year’s activities.</w:t>
            </w:r>
          </w:p>
          <w:p w:rsidR="00041664" w:rsidRDefault="00041664" w:rsidP="00B33D8E">
            <w:pPr>
              <w:ind w:left="1440"/>
              <w:rPr>
                <w:sz w:val="24"/>
                <w:szCs w:val="24"/>
              </w:rPr>
            </w:pPr>
            <w:r>
              <w:rPr>
                <w:sz w:val="24"/>
                <w:szCs w:val="24"/>
              </w:rPr>
              <w:t>b) Presentation and approval of the audited financial statements and the report of the auditor for the year just completed.</w:t>
            </w:r>
          </w:p>
          <w:p w:rsidR="00041664" w:rsidRDefault="00362818" w:rsidP="00B33D8E">
            <w:pPr>
              <w:ind w:left="1440"/>
              <w:rPr>
                <w:sz w:val="24"/>
                <w:szCs w:val="24"/>
              </w:rPr>
            </w:pPr>
            <w:r>
              <w:rPr>
                <w:sz w:val="24"/>
                <w:szCs w:val="24"/>
              </w:rPr>
              <w:t>c</w:t>
            </w:r>
            <w:r w:rsidR="00041664">
              <w:rPr>
                <w:sz w:val="24"/>
                <w:szCs w:val="24"/>
              </w:rPr>
              <w:t>) Appointing Auditors for the current year.</w:t>
            </w:r>
          </w:p>
          <w:p w:rsidR="00041664" w:rsidRDefault="00362818" w:rsidP="00B33D8E">
            <w:pPr>
              <w:ind w:left="1440"/>
              <w:rPr>
                <w:sz w:val="24"/>
                <w:szCs w:val="24"/>
              </w:rPr>
            </w:pPr>
            <w:r>
              <w:rPr>
                <w:sz w:val="24"/>
                <w:szCs w:val="24"/>
              </w:rPr>
              <w:t>d</w:t>
            </w:r>
            <w:r w:rsidR="00041664">
              <w:rPr>
                <w:sz w:val="24"/>
                <w:szCs w:val="24"/>
              </w:rPr>
              <w:t>) Electing Board members as necessary.</w:t>
            </w:r>
          </w:p>
          <w:p w:rsidR="00041664" w:rsidRDefault="00F40C9A" w:rsidP="00B33D8E">
            <w:pPr>
              <w:ind w:left="1440"/>
              <w:rPr>
                <w:sz w:val="24"/>
                <w:szCs w:val="24"/>
              </w:rPr>
            </w:pPr>
            <w:r>
              <w:rPr>
                <w:sz w:val="24"/>
                <w:szCs w:val="24"/>
              </w:rPr>
              <w:t xml:space="preserve">e) Approving </w:t>
            </w:r>
            <w:r w:rsidR="00041664">
              <w:rPr>
                <w:sz w:val="24"/>
                <w:szCs w:val="24"/>
              </w:rPr>
              <w:t>membership fee increases.</w:t>
            </w:r>
          </w:p>
          <w:p w:rsidR="00041664" w:rsidRPr="008216C5" w:rsidRDefault="00041664" w:rsidP="00F40C9A">
            <w:pPr>
              <w:ind w:left="1440"/>
              <w:rPr>
                <w:sz w:val="24"/>
                <w:szCs w:val="24"/>
              </w:rPr>
            </w:pPr>
            <w:r>
              <w:rPr>
                <w:sz w:val="24"/>
                <w:szCs w:val="24"/>
              </w:rPr>
              <w:lastRenderedPageBreak/>
              <w:t>f) Considering any motions by any member provided no</w:t>
            </w:r>
            <w:r w:rsidR="00C04F51">
              <w:rPr>
                <w:sz w:val="24"/>
                <w:szCs w:val="24"/>
              </w:rPr>
              <w:t>tice received by the Board ten</w:t>
            </w:r>
            <w:r>
              <w:rPr>
                <w:sz w:val="24"/>
                <w:szCs w:val="24"/>
              </w:rPr>
              <w:t xml:space="preserve"> (</w:t>
            </w:r>
            <w:r w:rsidR="00C04F51">
              <w:rPr>
                <w:sz w:val="24"/>
                <w:szCs w:val="24"/>
              </w:rPr>
              <w:t>10</w:t>
            </w:r>
            <w:r>
              <w:rPr>
                <w:sz w:val="24"/>
                <w:szCs w:val="24"/>
              </w:rPr>
              <w:t>) business days prior to the Annual General Meeting.</w:t>
            </w:r>
          </w:p>
        </w:tc>
      </w:tr>
      <w:tr w:rsidR="00041664" w:rsidRPr="008216C5" w:rsidTr="00041664">
        <w:tc>
          <w:tcPr>
            <w:tcW w:w="11199" w:type="dxa"/>
          </w:tcPr>
          <w:p w:rsidR="00041664" w:rsidRPr="008216C5" w:rsidRDefault="00301AAD" w:rsidP="00A23C88">
            <w:pPr>
              <w:ind w:left="720"/>
              <w:rPr>
                <w:sz w:val="24"/>
                <w:szCs w:val="24"/>
              </w:rPr>
            </w:pPr>
            <w:r>
              <w:rPr>
                <w:sz w:val="24"/>
                <w:szCs w:val="24"/>
              </w:rPr>
              <w:lastRenderedPageBreak/>
              <w:t>5.2</w:t>
            </w:r>
            <w:r w:rsidR="00041664">
              <w:rPr>
                <w:sz w:val="24"/>
                <w:szCs w:val="24"/>
              </w:rPr>
              <w:t xml:space="preserve">.4 The quorum for the Annual General Meeting </w:t>
            </w:r>
            <w:r w:rsidR="00A23C88">
              <w:rPr>
                <w:sz w:val="24"/>
                <w:szCs w:val="24"/>
              </w:rPr>
              <w:t xml:space="preserve">is </w:t>
            </w:r>
            <w:r w:rsidR="00041664">
              <w:rPr>
                <w:sz w:val="24"/>
                <w:szCs w:val="24"/>
              </w:rPr>
              <w:t>25 members in good standing.</w:t>
            </w:r>
          </w:p>
        </w:tc>
      </w:tr>
      <w:tr w:rsidR="00041664" w:rsidRPr="008216C5" w:rsidTr="00041664">
        <w:tc>
          <w:tcPr>
            <w:tcW w:w="11199" w:type="dxa"/>
          </w:tcPr>
          <w:p w:rsidR="00041664" w:rsidRPr="008216C5" w:rsidRDefault="00301AAD" w:rsidP="001F0E45">
            <w:pPr>
              <w:ind w:left="1440"/>
              <w:rPr>
                <w:sz w:val="24"/>
                <w:szCs w:val="24"/>
              </w:rPr>
            </w:pPr>
            <w:r>
              <w:rPr>
                <w:sz w:val="24"/>
                <w:szCs w:val="24"/>
              </w:rPr>
              <w:t>5.2</w:t>
            </w:r>
            <w:r w:rsidR="00041664">
              <w:rPr>
                <w:sz w:val="24"/>
                <w:szCs w:val="24"/>
              </w:rPr>
              <w:t>.4.1 The General Meeting is cancelled if a quorum is not present within one-half hour after the set time.  The meeting is rescheduled for one week later at same time and place.  If a quorum is not present one-half hour after set time, the second meeting will proceed with those members in attendance.</w:t>
            </w:r>
          </w:p>
        </w:tc>
      </w:tr>
      <w:tr w:rsidR="00041664" w:rsidRPr="008216C5" w:rsidTr="00041664">
        <w:tc>
          <w:tcPr>
            <w:tcW w:w="11199" w:type="dxa"/>
          </w:tcPr>
          <w:p w:rsidR="00041664" w:rsidRPr="008216C5" w:rsidRDefault="00301AAD" w:rsidP="002B6C72">
            <w:pPr>
              <w:rPr>
                <w:sz w:val="24"/>
                <w:szCs w:val="24"/>
              </w:rPr>
            </w:pPr>
            <w:r>
              <w:rPr>
                <w:sz w:val="24"/>
                <w:szCs w:val="24"/>
              </w:rPr>
              <w:t>5.3</w:t>
            </w:r>
            <w:r w:rsidR="00041664">
              <w:rPr>
                <w:sz w:val="24"/>
                <w:szCs w:val="24"/>
              </w:rPr>
              <w:t xml:space="preserve"> </w:t>
            </w:r>
            <w:r w:rsidR="00041664" w:rsidRPr="00A5314B">
              <w:rPr>
                <w:b/>
                <w:sz w:val="24"/>
                <w:szCs w:val="24"/>
              </w:rPr>
              <w:t>Special General Meetings</w:t>
            </w:r>
            <w:r w:rsidR="00041664">
              <w:rPr>
                <w:sz w:val="24"/>
                <w:szCs w:val="24"/>
              </w:rPr>
              <w:t xml:space="preserve">: The Board may call a Special General Meeting of the membership at any time to conduct business that requires the consultation and/or approval of the membership.  </w:t>
            </w:r>
          </w:p>
        </w:tc>
      </w:tr>
      <w:tr w:rsidR="00041664" w:rsidRPr="008216C5" w:rsidTr="00041664">
        <w:tc>
          <w:tcPr>
            <w:tcW w:w="11199" w:type="dxa"/>
          </w:tcPr>
          <w:p w:rsidR="00041664" w:rsidRDefault="00041664" w:rsidP="00A23C88">
            <w:pPr>
              <w:ind w:left="720"/>
              <w:rPr>
                <w:sz w:val="24"/>
                <w:szCs w:val="24"/>
              </w:rPr>
            </w:pPr>
            <w:r>
              <w:rPr>
                <w:sz w:val="24"/>
                <w:szCs w:val="24"/>
              </w:rPr>
              <w:t>5.</w:t>
            </w:r>
            <w:r w:rsidR="00301AAD">
              <w:rPr>
                <w:sz w:val="24"/>
                <w:szCs w:val="24"/>
              </w:rPr>
              <w:t>3</w:t>
            </w:r>
            <w:r w:rsidR="00A23C88">
              <w:rPr>
                <w:sz w:val="24"/>
                <w:szCs w:val="24"/>
              </w:rPr>
              <w:t>.1 The Board of Directors must</w:t>
            </w:r>
            <w:r>
              <w:rPr>
                <w:sz w:val="24"/>
                <w:szCs w:val="24"/>
              </w:rPr>
              <w:t xml:space="preserve"> give the membership twenty-one days’ notice of a Special General Meeting by newsletter, posters and electronically if available.</w:t>
            </w:r>
          </w:p>
          <w:p w:rsidR="00041664" w:rsidRDefault="00A23C88" w:rsidP="00A23C88">
            <w:pPr>
              <w:ind w:left="1440"/>
              <w:rPr>
                <w:sz w:val="24"/>
                <w:szCs w:val="24"/>
              </w:rPr>
            </w:pPr>
            <w:r>
              <w:rPr>
                <w:sz w:val="24"/>
                <w:szCs w:val="24"/>
              </w:rPr>
              <w:t>5.</w:t>
            </w:r>
            <w:r w:rsidR="0035140B">
              <w:rPr>
                <w:sz w:val="24"/>
                <w:szCs w:val="24"/>
              </w:rPr>
              <w:t>3</w:t>
            </w:r>
            <w:r>
              <w:rPr>
                <w:sz w:val="24"/>
                <w:szCs w:val="24"/>
              </w:rPr>
              <w:t>.1.1 The notice must</w:t>
            </w:r>
            <w:r w:rsidR="00041664">
              <w:rPr>
                <w:sz w:val="24"/>
                <w:szCs w:val="24"/>
              </w:rPr>
              <w:t xml:space="preserve"> include place, date and time and the purpose of the Special Meeting.  Only the matter(s) listed in the notice are considered at the Special Meeting.</w:t>
            </w:r>
          </w:p>
          <w:p w:rsidR="00041664" w:rsidRPr="008216C5" w:rsidRDefault="0035140B" w:rsidP="00A23C88">
            <w:pPr>
              <w:ind w:left="1440"/>
              <w:rPr>
                <w:sz w:val="24"/>
                <w:szCs w:val="24"/>
              </w:rPr>
            </w:pPr>
            <w:r>
              <w:rPr>
                <w:sz w:val="24"/>
                <w:szCs w:val="24"/>
              </w:rPr>
              <w:t>5.3</w:t>
            </w:r>
            <w:r w:rsidR="00041664">
              <w:rPr>
                <w:sz w:val="24"/>
                <w:szCs w:val="24"/>
              </w:rPr>
              <w:t>.1.2 Any accidental omission to give any notice to any member and any error in the notice that does not affect the meaning does not invalidate action taken at a Special Meeting.</w:t>
            </w:r>
          </w:p>
        </w:tc>
      </w:tr>
      <w:tr w:rsidR="00041664" w:rsidRPr="008216C5" w:rsidTr="00041664">
        <w:tc>
          <w:tcPr>
            <w:tcW w:w="11199" w:type="dxa"/>
          </w:tcPr>
          <w:p w:rsidR="00041664" w:rsidRPr="008216C5" w:rsidRDefault="00041664" w:rsidP="00301AAD">
            <w:pPr>
              <w:ind w:left="720"/>
              <w:rPr>
                <w:sz w:val="24"/>
                <w:szCs w:val="24"/>
              </w:rPr>
            </w:pPr>
            <w:r>
              <w:rPr>
                <w:sz w:val="24"/>
                <w:szCs w:val="24"/>
              </w:rPr>
              <w:t>5.</w:t>
            </w:r>
            <w:r w:rsidR="00301AAD">
              <w:rPr>
                <w:sz w:val="24"/>
                <w:szCs w:val="24"/>
              </w:rPr>
              <w:t>3</w:t>
            </w:r>
            <w:r>
              <w:rPr>
                <w:sz w:val="24"/>
                <w:szCs w:val="24"/>
              </w:rPr>
              <w:t>.2 The quorum for a Special General Meeting is 25 members in good standing.</w:t>
            </w:r>
          </w:p>
        </w:tc>
      </w:tr>
      <w:tr w:rsidR="00041664" w:rsidRPr="008216C5" w:rsidTr="00A5314B">
        <w:tc>
          <w:tcPr>
            <w:tcW w:w="11199" w:type="dxa"/>
            <w:tcBorders>
              <w:bottom w:val="single" w:sz="4" w:space="0" w:color="auto"/>
            </w:tcBorders>
          </w:tcPr>
          <w:p w:rsidR="00041664" w:rsidRPr="008216C5" w:rsidRDefault="00041664" w:rsidP="002B6C72">
            <w:pPr>
              <w:rPr>
                <w:sz w:val="24"/>
                <w:szCs w:val="24"/>
              </w:rPr>
            </w:pPr>
          </w:p>
        </w:tc>
      </w:tr>
      <w:tr w:rsidR="00041664" w:rsidRPr="00B20361" w:rsidTr="00A5314B">
        <w:tc>
          <w:tcPr>
            <w:tcW w:w="11199" w:type="dxa"/>
            <w:tcBorders>
              <w:top w:val="single" w:sz="4" w:space="0" w:color="auto"/>
              <w:left w:val="single" w:sz="4" w:space="0" w:color="auto"/>
              <w:bottom w:val="single" w:sz="4" w:space="0" w:color="auto"/>
              <w:right w:val="single" w:sz="4" w:space="0" w:color="auto"/>
            </w:tcBorders>
          </w:tcPr>
          <w:p w:rsidR="00041664" w:rsidRPr="00B20361" w:rsidRDefault="00041664" w:rsidP="002B6C72">
            <w:pPr>
              <w:rPr>
                <w:b/>
                <w:sz w:val="24"/>
                <w:szCs w:val="24"/>
              </w:rPr>
            </w:pPr>
            <w:r w:rsidRPr="00B20361">
              <w:rPr>
                <w:b/>
                <w:sz w:val="24"/>
                <w:szCs w:val="24"/>
              </w:rPr>
              <w:t xml:space="preserve">Article 6 – Governance </w:t>
            </w:r>
            <w:r>
              <w:rPr>
                <w:b/>
                <w:sz w:val="24"/>
                <w:szCs w:val="24"/>
              </w:rPr>
              <w:t xml:space="preserve">and Management </w:t>
            </w:r>
            <w:r w:rsidRPr="00B20361">
              <w:rPr>
                <w:b/>
                <w:sz w:val="24"/>
                <w:szCs w:val="24"/>
              </w:rPr>
              <w:t>of the Association</w:t>
            </w:r>
          </w:p>
        </w:tc>
      </w:tr>
      <w:tr w:rsidR="00041664" w:rsidRPr="008216C5" w:rsidTr="00041664">
        <w:tc>
          <w:tcPr>
            <w:tcW w:w="11199" w:type="dxa"/>
          </w:tcPr>
          <w:p w:rsidR="009A79EB" w:rsidRDefault="009A79EB" w:rsidP="002B6C72">
            <w:pPr>
              <w:rPr>
                <w:sz w:val="24"/>
                <w:szCs w:val="24"/>
              </w:rPr>
            </w:pPr>
          </w:p>
          <w:p w:rsidR="009A79EB" w:rsidRDefault="009A79EB" w:rsidP="002B6C72">
            <w:pPr>
              <w:rPr>
                <w:sz w:val="24"/>
                <w:szCs w:val="24"/>
              </w:rPr>
            </w:pPr>
            <w:r>
              <w:rPr>
                <w:sz w:val="24"/>
                <w:szCs w:val="24"/>
              </w:rPr>
              <w:t xml:space="preserve">6.1 </w:t>
            </w:r>
            <w:r w:rsidRPr="009A79EB">
              <w:rPr>
                <w:b/>
                <w:sz w:val="24"/>
                <w:szCs w:val="24"/>
              </w:rPr>
              <w:t>Board of Directors</w:t>
            </w:r>
          </w:p>
          <w:p w:rsidR="00041664" w:rsidRPr="008216C5" w:rsidRDefault="0035140B" w:rsidP="00A23C88">
            <w:pPr>
              <w:ind w:left="720"/>
              <w:rPr>
                <w:sz w:val="24"/>
                <w:szCs w:val="24"/>
              </w:rPr>
            </w:pPr>
            <w:r>
              <w:rPr>
                <w:sz w:val="24"/>
                <w:szCs w:val="24"/>
              </w:rPr>
              <w:t xml:space="preserve">6.1.1 </w:t>
            </w:r>
            <w:r w:rsidR="00041664">
              <w:rPr>
                <w:sz w:val="24"/>
                <w:szCs w:val="24"/>
              </w:rPr>
              <w:t xml:space="preserve">The Board has overall responsibility for the Association.  To implement Board policy and manage day-to-day operations, the Board may hire an Executive Director who is accountable to the Board.  </w:t>
            </w:r>
          </w:p>
        </w:tc>
      </w:tr>
      <w:tr w:rsidR="00041664" w:rsidRPr="008216C5" w:rsidTr="00041664">
        <w:tc>
          <w:tcPr>
            <w:tcW w:w="11199" w:type="dxa"/>
          </w:tcPr>
          <w:p w:rsidR="00041664" w:rsidRDefault="0035140B" w:rsidP="00A23C88">
            <w:pPr>
              <w:ind w:left="720"/>
              <w:rPr>
                <w:sz w:val="24"/>
                <w:szCs w:val="24"/>
              </w:rPr>
            </w:pPr>
            <w:r>
              <w:rPr>
                <w:sz w:val="24"/>
                <w:szCs w:val="24"/>
              </w:rPr>
              <w:t xml:space="preserve">6.1.2 </w:t>
            </w:r>
            <w:r w:rsidR="00686876">
              <w:rPr>
                <w:sz w:val="24"/>
                <w:szCs w:val="24"/>
              </w:rPr>
              <w:t>The authorities and duties of the Board include:</w:t>
            </w:r>
          </w:p>
          <w:p w:rsidR="00686876" w:rsidRDefault="00686876" w:rsidP="00B33D8E">
            <w:pPr>
              <w:ind w:left="1440"/>
              <w:rPr>
                <w:sz w:val="24"/>
                <w:szCs w:val="24"/>
              </w:rPr>
            </w:pPr>
            <w:r>
              <w:rPr>
                <w:sz w:val="24"/>
                <w:szCs w:val="24"/>
              </w:rPr>
              <w:t>a) Promoting the objects of the Association.</w:t>
            </w:r>
          </w:p>
          <w:p w:rsidR="00686876" w:rsidRDefault="00686876" w:rsidP="00B33D8E">
            <w:pPr>
              <w:ind w:left="1440"/>
              <w:rPr>
                <w:sz w:val="24"/>
                <w:szCs w:val="24"/>
              </w:rPr>
            </w:pPr>
            <w:r>
              <w:rPr>
                <w:sz w:val="24"/>
                <w:szCs w:val="24"/>
              </w:rPr>
              <w:t>b) Promoting membership in the Association.</w:t>
            </w:r>
          </w:p>
          <w:p w:rsidR="00686876" w:rsidRDefault="00686876" w:rsidP="00B33D8E">
            <w:pPr>
              <w:ind w:left="1440"/>
              <w:rPr>
                <w:sz w:val="24"/>
                <w:szCs w:val="24"/>
              </w:rPr>
            </w:pPr>
            <w:r>
              <w:rPr>
                <w:sz w:val="24"/>
                <w:szCs w:val="24"/>
              </w:rPr>
              <w:t>c) Maintaining and protecting the Association’s assets and property.</w:t>
            </w:r>
          </w:p>
          <w:p w:rsidR="00686876" w:rsidRDefault="00686876" w:rsidP="00B33D8E">
            <w:pPr>
              <w:ind w:left="1440"/>
              <w:rPr>
                <w:sz w:val="24"/>
                <w:szCs w:val="24"/>
              </w:rPr>
            </w:pPr>
            <w:r>
              <w:rPr>
                <w:sz w:val="24"/>
                <w:szCs w:val="24"/>
              </w:rPr>
              <w:t>d) Approving an annual budget for the Association.</w:t>
            </w:r>
          </w:p>
          <w:p w:rsidR="00686876" w:rsidRDefault="00686876" w:rsidP="00B33D8E">
            <w:pPr>
              <w:ind w:left="1440"/>
              <w:rPr>
                <w:sz w:val="24"/>
                <w:szCs w:val="24"/>
              </w:rPr>
            </w:pPr>
            <w:r>
              <w:rPr>
                <w:sz w:val="24"/>
                <w:szCs w:val="24"/>
              </w:rPr>
              <w:t>e) Paying all expenses for operating and managing the Association.</w:t>
            </w:r>
          </w:p>
          <w:p w:rsidR="00686876" w:rsidRDefault="00686876" w:rsidP="00B33D8E">
            <w:pPr>
              <w:ind w:left="1440"/>
              <w:rPr>
                <w:sz w:val="24"/>
                <w:szCs w:val="24"/>
              </w:rPr>
            </w:pPr>
            <w:r>
              <w:rPr>
                <w:sz w:val="24"/>
                <w:szCs w:val="24"/>
              </w:rPr>
              <w:t xml:space="preserve">f) </w:t>
            </w:r>
            <w:r w:rsidR="00A035EF">
              <w:rPr>
                <w:sz w:val="24"/>
                <w:szCs w:val="24"/>
              </w:rPr>
              <w:t xml:space="preserve"> </w:t>
            </w:r>
            <w:r>
              <w:rPr>
                <w:sz w:val="24"/>
                <w:szCs w:val="24"/>
              </w:rPr>
              <w:t>Investing money.</w:t>
            </w:r>
          </w:p>
          <w:p w:rsidR="00686876" w:rsidRDefault="00686876" w:rsidP="00B33D8E">
            <w:pPr>
              <w:ind w:left="1440"/>
              <w:rPr>
                <w:sz w:val="24"/>
                <w:szCs w:val="24"/>
              </w:rPr>
            </w:pPr>
            <w:r>
              <w:rPr>
                <w:sz w:val="24"/>
                <w:szCs w:val="24"/>
              </w:rPr>
              <w:t>g) Financing the operations of the Association and raising monies.</w:t>
            </w:r>
          </w:p>
          <w:p w:rsidR="00686876" w:rsidRDefault="00686876" w:rsidP="00B33D8E">
            <w:pPr>
              <w:ind w:left="1440"/>
              <w:rPr>
                <w:sz w:val="24"/>
                <w:szCs w:val="24"/>
              </w:rPr>
            </w:pPr>
            <w:r>
              <w:rPr>
                <w:sz w:val="24"/>
                <w:szCs w:val="24"/>
              </w:rPr>
              <w:t>h) Maintaining all accounts and financial records of the Association.</w:t>
            </w:r>
          </w:p>
          <w:p w:rsidR="00686876" w:rsidRDefault="00A035EF" w:rsidP="00B33D8E">
            <w:pPr>
              <w:ind w:left="1440"/>
              <w:rPr>
                <w:sz w:val="24"/>
                <w:szCs w:val="24"/>
              </w:rPr>
            </w:pPr>
            <w:proofErr w:type="spellStart"/>
            <w:r>
              <w:rPr>
                <w:sz w:val="24"/>
                <w:szCs w:val="24"/>
              </w:rPr>
              <w:t>i</w:t>
            </w:r>
            <w:proofErr w:type="spellEnd"/>
            <w:r>
              <w:rPr>
                <w:sz w:val="24"/>
                <w:szCs w:val="24"/>
              </w:rPr>
              <w:t>)  A</w:t>
            </w:r>
            <w:r w:rsidR="00686876">
              <w:rPr>
                <w:sz w:val="24"/>
                <w:szCs w:val="24"/>
              </w:rPr>
              <w:t>ppointing legal counsel as necessary.</w:t>
            </w:r>
          </w:p>
          <w:p w:rsidR="00686876" w:rsidRDefault="00686876" w:rsidP="00B33D8E">
            <w:pPr>
              <w:ind w:left="1440"/>
              <w:rPr>
                <w:sz w:val="24"/>
                <w:szCs w:val="24"/>
              </w:rPr>
            </w:pPr>
            <w:r>
              <w:rPr>
                <w:sz w:val="24"/>
                <w:szCs w:val="24"/>
              </w:rPr>
              <w:t>j) Making policies, rules and regulations for operating the Association and its assets.</w:t>
            </w:r>
          </w:p>
          <w:p w:rsidR="00A035EF" w:rsidRPr="008216C5" w:rsidRDefault="00A035EF" w:rsidP="00C04F51">
            <w:pPr>
              <w:ind w:left="1440"/>
              <w:rPr>
                <w:sz w:val="24"/>
                <w:szCs w:val="24"/>
              </w:rPr>
            </w:pPr>
            <w:r>
              <w:rPr>
                <w:sz w:val="24"/>
                <w:szCs w:val="24"/>
              </w:rPr>
              <w:t>k) Without limiting the general responsibility of the Board, delegating certain powers to a</w:t>
            </w:r>
            <w:r w:rsidR="00C04F51">
              <w:rPr>
                <w:sz w:val="24"/>
                <w:szCs w:val="24"/>
              </w:rPr>
              <w:t>n</w:t>
            </w:r>
            <w:r>
              <w:rPr>
                <w:sz w:val="24"/>
                <w:szCs w:val="24"/>
              </w:rPr>
              <w:t xml:space="preserve"> Executive Director of the Association</w:t>
            </w:r>
            <w:r w:rsidR="0035140B">
              <w:rPr>
                <w:sz w:val="24"/>
                <w:szCs w:val="24"/>
              </w:rPr>
              <w:t xml:space="preserve"> or, if none, to the Executive Committee</w:t>
            </w:r>
            <w:r>
              <w:rPr>
                <w:sz w:val="24"/>
                <w:szCs w:val="24"/>
              </w:rPr>
              <w:t>.</w:t>
            </w:r>
          </w:p>
        </w:tc>
      </w:tr>
      <w:tr w:rsidR="00041664" w:rsidRPr="008216C5" w:rsidTr="00041664">
        <w:tc>
          <w:tcPr>
            <w:tcW w:w="11199" w:type="dxa"/>
          </w:tcPr>
          <w:p w:rsidR="00041664" w:rsidRPr="008216C5" w:rsidRDefault="00C368BB" w:rsidP="00A23C88">
            <w:pPr>
              <w:ind w:left="720"/>
              <w:rPr>
                <w:sz w:val="24"/>
                <w:szCs w:val="24"/>
              </w:rPr>
            </w:pPr>
            <w:r>
              <w:rPr>
                <w:sz w:val="24"/>
                <w:szCs w:val="24"/>
              </w:rPr>
              <w:t xml:space="preserve">6.1.3 </w:t>
            </w:r>
            <w:r w:rsidR="00A035EF">
              <w:rPr>
                <w:sz w:val="24"/>
                <w:szCs w:val="24"/>
              </w:rPr>
              <w:t>Com</w:t>
            </w:r>
            <w:r w:rsidR="00041664">
              <w:rPr>
                <w:sz w:val="24"/>
                <w:szCs w:val="24"/>
              </w:rPr>
              <w:t>position of the Board:</w:t>
            </w:r>
            <w:r w:rsidR="00A23C88">
              <w:rPr>
                <w:sz w:val="24"/>
                <w:szCs w:val="24"/>
              </w:rPr>
              <w:t xml:space="preserve">  </w:t>
            </w:r>
            <w:r w:rsidR="00041664">
              <w:rPr>
                <w:sz w:val="24"/>
                <w:szCs w:val="24"/>
              </w:rPr>
              <w:t xml:space="preserve">The Board has </w:t>
            </w:r>
            <w:r w:rsidR="00362818">
              <w:rPr>
                <w:sz w:val="24"/>
                <w:szCs w:val="24"/>
              </w:rPr>
              <w:t xml:space="preserve">a maximum of </w:t>
            </w:r>
            <w:r w:rsidR="00041664">
              <w:rPr>
                <w:sz w:val="24"/>
                <w:szCs w:val="24"/>
              </w:rPr>
              <w:t>twelve (12) Directors including the immediate Past Chair</w:t>
            </w:r>
            <w:r w:rsidR="00362818">
              <w:rPr>
                <w:sz w:val="24"/>
                <w:szCs w:val="24"/>
              </w:rPr>
              <w:t>, if one is available</w:t>
            </w:r>
            <w:r w:rsidR="00041664">
              <w:rPr>
                <w:sz w:val="24"/>
                <w:szCs w:val="24"/>
              </w:rPr>
              <w:t>.</w:t>
            </w:r>
          </w:p>
        </w:tc>
      </w:tr>
      <w:tr w:rsidR="00041664" w:rsidRPr="008216C5" w:rsidTr="00041664">
        <w:tc>
          <w:tcPr>
            <w:tcW w:w="11199" w:type="dxa"/>
          </w:tcPr>
          <w:p w:rsidR="00041664" w:rsidRDefault="00041664" w:rsidP="00A23C88">
            <w:pPr>
              <w:ind w:left="720"/>
              <w:rPr>
                <w:sz w:val="24"/>
                <w:szCs w:val="24"/>
              </w:rPr>
            </w:pPr>
            <w:r>
              <w:rPr>
                <w:sz w:val="24"/>
                <w:szCs w:val="24"/>
              </w:rPr>
              <w:t>6.1.4 Election of Directors:</w:t>
            </w:r>
          </w:p>
          <w:p w:rsidR="00041664" w:rsidRDefault="00041664" w:rsidP="00A23C88">
            <w:pPr>
              <w:ind w:left="1440"/>
              <w:rPr>
                <w:sz w:val="24"/>
                <w:szCs w:val="24"/>
              </w:rPr>
            </w:pPr>
            <w:r>
              <w:rPr>
                <w:sz w:val="24"/>
                <w:szCs w:val="24"/>
              </w:rPr>
              <w:t xml:space="preserve">6.1.4.1 Any two members in good standing may nominate a member in good standing to stand for election to the Board.  </w:t>
            </w:r>
          </w:p>
          <w:p w:rsidR="00041664" w:rsidRDefault="00041664" w:rsidP="00A23C88">
            <w:pPr>
              <w:ind w:left="1440"/>
              <w:rPr>
                <w:sz w:val="24"/>
                <w:szCs w:val="24"/>
              </w:rPr>
            </w:pPr>
            <w:r>
              <w:rPr>
                <w:sz w:val="24"/>
                <w:szCs w:val="24"/>
              </w:rPr>
              <w:t>6.1.4.2 Eligibility for membership on the Board is not open to people having an ongoing commercial relationship with the Association.</w:t>
            </w:r>
          </w:p>
          <w:p w:rsidR="00041664" w:rsidRDefault="00041664" w:rsidP="00A23C88">
            <w:pPr>
              <w:ind w:left="1440"/>
              <w:rPr>
                <w:sz w:val="24"/>
                <w:szCs w:val="24"/>
              </w:rPr>
            </w:pPr>
            <w:r>
              <w:rPr>
                <w:sz w:val="24"/>
                <w:szCs w:val="24"/>
              </w:rPr>
              <w:t xml:space="preserve">6.1.4.3 At the Annual General Meeting, the voting members elect sufficient Directors to fill the mandated number of Directors.  </w:t>
            </w:r>
          </w:p>
          <w:p w:rsidR="00041664" w:rsidRPr="008216C5" w:rsidRDefault="00041664" w:rsidP="00A23C88">
            <w:pPr>
              <w:ind w:left="1440"/>
              <w:rPr>
                <w:sz w:val="24"/>
                <w:szCs w:val="24"/>
              </w:rPr>
            </w:pPr>
            <w:r>
              <w:rPr>
                <w:sz w:val="24"/>
                <w:szCs w:val="24"/>
              </w:rPr>
              <w:lastRenderedPageBreak/>
              <w:t>6.1.4.4 The newly elected Directors will serve a two (2) year term.   A Director having served two consecutive terms is not eligible for re-election until two years have elapsed.</w:t>
            </w:r>
          </w:p>
        </w:tc>
      </w:tr>
      <w:tr w:rsidR="00041664" w:rsidRPr="008216C5" w:rsidTr="00041664">
        <w:tc>
          <w:tcPr>
            <w:tcW w:w="11199" w:type="dxa"/>
          </w:tcPr>
          <w:p w:rsidR="00041664" w:rsidRDefault="00041664" w:rsidP="004B3EC0">
            <w:pPr>
              <w:ind w:left="720"/>
              <w:rPr>
                <w:sz w:val="24"/>
                <w:szCs w:val="24"/>
              </w:rPr>
            </w:pPr>
            <w:r>
              <w:rPr>
                <w:sz w:val="24"/>
                <w:szCs w:val="24"/>
              </w:rPr>
              <w:lastRenderedPageBreak/>
              <w:t>6.1.5 Resignation, Death or Removal of a Director</w:t>
            </w:r>
          </w:p>
          <w:p w:rsidR="00041664" w:rsidRDefault="00041664" w:rsidP="004B3EC0">
            <w:pPr>
              <w:ind w:left="1440"/>
              <w:rPr>
                <w:sz w:val="24"/>
                <w:szCs w:val="24"/>
              </w:rPr>
            </w:pPr>
            <w:r>
              <w:rPr>
                <w:sz w:val="24"/>
                <w:szCs w:val="24"/>
              </w:rPr>
              <w:t xml:space="preserve">6.1.5.1 In the event that a Board member is unable to complete his/her term of office, the Board is empowered to appoint a Board Member replacement from the general membership. The appointee will serve the term of the person replaced but cannot assume the office of Chair or Vice-Chair.  The Board will hold an election with a secret ballot to fill a vacated Chair or Vice Chair position.  </w:t>
            </w:r>
          </w:p>
          <w:p w:rsidR="00041664" w:rsidRDefault="00041664" w:rsidP="004B3EC0">
            <w:pPr>
              <w:ind w:left="1440"/>
              <w:rPr>
                <w:sz w:val="24"/>
                <w:szCs w:val="24"/>
              </w:rPr>
            </w:pPr>
            <w:r>
              <w:rPr>
                <w:sz w:val="24"/>
                <w:szCs w:val="24"/>
              </w:rPr>
              <w:t xml:space="preserve">6.1.5.2 Voting members of the Association may remove a Director or Officer from office for due cause.  A 2/3 majority vote is required of the </w:t>
            </w:r>
            <w:r w:rsidR="00C04F51">
              <w:rPr>
                <w:sz w:val="24"/>
                <w:szCs w:val="24"/>
              </w:rPr>
              <w:t xml:space="preserve">votes cast by </w:t>
            </w:r>
            <w:r>
              <w:rPr>
                <w:sz w:val="24"/>
                <w:szCs w:val="24"/>
              </w:rPr>
              <w:t>voting members present at a Special General Meeting called for that purpose.</w:t>
            </w:r>
          </w:p>
          <w:p w:rsidR="00041664" w:rsidRDefault="004B3EC0" w:rsidP="004B3EC0">
            <w:pPr>
              <w:ind w:left="1440"/>
              <w:rPr>
                <w:sz w:val="24"/>
                <w:szCs w:val="24"/>
              </w:rPr>
            </w:pPr>
            <w:r>
              <w:rPr>
                <w:sz w:val="24"/>
                <w:szCs w:val="24"/>
              </w:rPr>
              <w:t>6.1.5.3</w:t>
            </w:r>
            <w:r w:rsidR="00041664">
              <w:rPr>
                <w:sz w:val="24"/>
                <w:szCs w:val="24"/>
              </w:rPr>
              <w:t xml:space="preserve"> The Board may remove a Director or Officer</w:t>
            </w:r>
            <w:r>
              <w:rPr>
                <w:sz w:val="24"/>
                <w:szCs w:val="24"/>
              </w:rPr>
              <w:t xml:space="preserve">.  </w:t>
            </w:r>
            <w:r w:rsidR="00041664">
              <w:rPr>
                <w:sz w:val="24"/>
                <w:szCs w:val="24"/>
              </w:rPr>
              <w:t xml:space="preserve"> </w:t>
            </w:r>
            <w:r>
              <w:rPr>
                <w:sz w:val="24"/>
                <w:szCs w:val="24"/>
              </w:rPr>
              <w:t>A Board meeting must be called for such purpose and the Director subject to removal must be given twenty-one (21) days’ notice</w:t>
            </w:r>
            <w:r w:rsidR="00C00014">
              <w:rPr>
                <w:sz w:val="24"/>
                <w:szCs w:val="24"/>
              </w:rPr>
              <w:t xml:space="preserve"> and must recuse</w:t>
            </w:r>
            <w:r w:rsidR="00364726">
              <w:rPr>
                <w:sz w:val="24"/>
                <w:szCs w:val="24"/>
              </w:rPr>
              <w:t xml:space="preserve"> </w:t>
            </w:r>
            <w:proofErr w:type="spellStart"/>
            <w:proofErr w:type="gramStart"/>
            <w:r w:rsidR="00C757EC">
              <w:rPr>
                <w:sz w:val="24"/>
                <w:szCs w:val="24"/>
              </w:rPr>
              <w:t>themself</w:t>
            </w:r>
            <w:proofErr w:type="spellEnd"/>
            <w:proofErr w:type="gramEnd"/>
            <w:r w:rsidR="00C00014">
              <w:rPr>
                <w:sz w:val="24"/>
                <w:szCs w:val="24"/>
              </w:rPr>
              <w:t xml:space="preserve"> </w:t>
            </w:r>
            <w:r>
              <w:rPr>
                <w:sz w:val="24"/>
                <w:szCs w:val="24"/>
              </w:rPr>
              <w:t>from the vote.  Reasons for removal include:</w:t>
            </w:r>
          </w:p>
          <w:p w:rsidR="00041664" w:rsidRDefault="00041664" w:rsidP="004B3EC0">
            <w:pPr>
              <w:ind w:left="1440"/>
              <w:rPr>
                <w:sz w:val="24"/>
                <w:szCs w:val="24"/>
              </w:rPr>
            </w:pPr>
            <w:r>
              <w:rPr>
                <w:sz w:val="24"/>
                <w:szCs w:val="24"/>
              </w:rPr>
              <w:t xml:space="preserve">a) missing three consecutive meetings, </w:t>
            </w:r>
          </w:p>
          <w:p w:rsidR="00041664" w:rsidRDefault="00041664" w:rsidP="004B3EC0">
            <w:pPr>
              <w:ind w:left="1440"/>
              <w:rPr>
                <w:sz w:val="24"/>
                <w:szCs w:val="24"/>
              </w:rPr>
            </w:pPr>
            <w:r>
              <w:rPr>
                <w:sz w:val="24"/>
                <w:szCs w:val="24"/>
              </w:rPr>
              <w:t>b) an undisclosed conflict of interest or</w:t>
            </w:r>
          </w:p>
          <w:p w:rsidR="004B3EC0" w:rsidRDefault="00041664" w:rsidP="004B3EC0">
            <w:pPr>
              <w:ind w:left="1440"/>
              <w:rPr>
                <w:sz w:val="24"/>
                <w:szCs w:val="24"/>
              </w:rPr>
            </w:pPr>
            <w:r>
              <w:rPr>
                <w:sz w:val="24"/>
                <w:szCs w:val="24"/>
              </w:rPr>
              <w:t xml:space="preserve">c) </w:t>
            </w:r>
            <w:proofErr w:type="gramStart"/>
            <w:r>
              <w:rPr>
                <w:sz w:val="24"/>
                <w:szCs w:val="24"/>
              </w:rPr>
              <w:t>conduct</w:t>
            </w:r>
            <w:proofErr w:type="gramEnd"/>
            <w:r>
              <w:rPr>
                <w:sz w:val="24"/>
                <w:szCs w:val="24"/>
              </w:rPr>
              <w:t xml:space="preserve"> detrimental to the Association.  </w:t>
            </w:r>
          </w:p>
          <w:p w:rsidR="00041664" w:rsidRPr="008216C5" w:rsidRDefault="004B3EC0" w:rsidP="004B3EC0">
            <w:pPr>
              <w:ind w:left="1440"/>
              <w:rPr>
                <w:sz w:val="24"/>
                <w:szCs w:val="24"/>
              </w:rPr>
            </w:pPr>
            <w:r>
              <w:rPr>
                <w:sz w:val="24"/>
                <w:szCs w:val="24"/>
              </w:rPr>
              <w:t>6.1.5.4</w:t>
            </w:r>
            <w:r w:rsidR="00041664">
              <w:rPr>
                <w:sz w:val="24"/>
                <w:szCs w:val="24"/>
              </w:rPr>
              <w:t xml:space="preserve"> A director may resign from office by </w:t>
            </w:r>
            <w:r>
              <w:rPr>
                <w:sz w:val="24"/>
                <w:szCs w:val="24"/>
              </w:rPr>
              <w:t xml:space="preserve">giving </w:t>
            </w:r>
            <w:r w:rsidR="00041664">
              <w:rPr>
                <w:sz w:val="24"/>
                <w:szCs w:val="24"/>
              </w:rPr>
              <w:t>written notice.</w:t>
            </w:r>
          </w:p>
        </w:tc>
      </w:tr>
      <w:tr w:rsidR="00041664" w:rsidRPr="008216C5" w:rsidTr="00041664">
        <w:tc>
          <w:tcPr>
            <w:tcW w:w="11199" w:type="dxa"/>
          </w:tcPr>
          <w:p w:rsidR="00041664" w:rsidRDefault="00041664" w:rsidP="007F373A">
            <w:pPr>
              <w:ind w:left="720"/>
              <w:rPr>
                <w:sz w:val="24"/>
                <w:szCs w:val="24"/>
              </w:rPr>
            </w:pPr>
            <w:r>
              <w:rPr>
                <w:sz w:val="24"/>
                <w:szCs w:val="24"/>
              </w:rPr>
              <w:t>6.1.6 Meetings of the Board</w:t>
            </w:r>
          </w:p>
          <w:p w:rsidR="00041664" w:rsidRDefault="00041664" w:rsidP="007F373A">
            <w:pPr>
              <w:ind w:left="1440"/>
              <w:rPr>
                <w:sz w:val="24"/>
                <w:szCs w:val="24"/>
              </w:rPr>
            </w:pPr>
            <w:r>
              <w:rPr>
                <w:sz w:val="24"/>
                <w:szCs w:val="24"/>
              </w:rPr>
              <w:t>6.1.6.1 The Board must meet at least eight (8) times a year.</w:t>
            </w:r>
          </w:p>
          <w:p w:rsidR="00041664" w:rsidRDefault="00041664" w:rsidP="007F373A">
            <w:pPr>
              <w:ind w:left="1440"/>
              <w:rPr>
                <w:sz w:val="24"/>
                <w:szCs w:val="24"/>
              </w:rPr>
            </w:pPr>
            <w:r>
              <w:rPr>
                <w:sz w:val="24"/>
                <w:szCs w:val="24"/>
              </w:rPr>
              <w:t>6.1.6.2 Meetings are at such times as may be decided by the Board.</w:t>
            </w:r>
          </w:p>
          <w:p w:rsidR="00041664" w:rsidRDefault="00833DC2" w:rsidP="007F373A">
            <w:pPr>
              <w:ind w:left="1440"/>
              <w:rPr>
                <w:sz w:val="24"/>
                <w:szCs w:val="24"/>
              </w:rPr>
            </w:pPr>
            <w:r>
              <w:rPr>
                <w:sz w:val="24"/>
                <w:szCs w:val="24"/>
              </w:rPr>
              <w:t>6.1.6.3</w:t>
            </w:r>
            <w:r w:rsidR="00041664">
              <w:rPr>
                <w:sz w:val="24"/>
                <w:szCs w:val="24"/>
              </w:rPr>
              <w:t xml:space="preserve"> Quorum for Board meetings is six (6).</w:t>
            </w:r>
          </w:p>
          <w:p w:rsidR="00041664" w:rsidRDefault="00833DC2" w:rsidP="007F373A">
            <w:pPr>
              <w:ind w:left="1440"/>
              <w:rPr>
                <w:sz w:val="24"/>
                <w:szCs w:val="24"/>
              </w:rPr>
            </w:pPr>
            <w:r>
              <w:rPr>
                <w:sz w:val="24"/>
                <w:szCs w:val="24"/>
              </w:rPr>
              <w:t>6.1.6.4</w:t>
            </w:r>
            <w:r w:rsidR="00041664">
              <w:rPr>
                <w:sz w:val="24"/>
                <w:szCs w:val="24"/>
              </w:rPr>
              <w:t xml:space="preserve"> All Board Members have one vote.  The Chair does not have a </w:t>
            </w:r>
            <w:r>
              <w:rPr>
                <w:sz w:val="24"/>
                <w:szCs w:val="24"/>
              </w:rPr>
              <w:t xml:space="preserve">second or </w:t>
            </w:r>
            <w:r w:rsidR="00041664">
              <w:rPr>
                <w:sz w:val="24"/>
                <w:szCs w:val="24"/>
              </w:rPr>
              <w:t>casting vote in the event of a tie vote.</w:t>
            </w:r>
          </w:p>
          <w:p w:rsidR="00041664" w:rsidRPr="008216C5" w:rsidRDefault="00833DC2" w:rsidP="007F373A">
            <w:pPr>
              <w:ind w:left="1440"/>
              <w:rPr>
                <w:sz w:val="24"/>
                <w:szCs w:val="24"/>
              </w:rPr>
            </w:pPr>
            <w:r>
              <w:rPr>
                <w:sz w:val="24"/>
                <w:szCs w:val="24"/>
              </w:rPr>
              <w:t>6.1.6.5</w:t>
            </w:r>
            <w:r w:rsidR="00041664">
              <w:rPr>
                <w:sz w:val="24"/>
                <w:szCs w:val="24"/>
              </w:rPr>
              <w:t xml:space="preserve"> Meetings of the Board are open to Members of the Association but </w:t>
            </w:r>
            <w:r>
              <w:rPr>
                <w:sz w:val="24"/>
                <w:szCs w:val="24"/>
              </w:rPr>
              <w:t xml:space="preserve">they </w:t>
            </w:r>
            <w:r w:rsidR="00041664">
              <w:rPr>
                <w:sz w:val="24"/>
                <w:szCs w:val="24"/>
              </w:rPr>
              <w:t>cannot participate in the discussions unless invited to do so by the Board and cannot vote.  A majority of the Directors present may ask Members to leave the meeting for any reason.</w:t>
            </w:r>
          </w:p>
        </w:tc>
      </w:tr>
      <w:tr w:rsidR="00041664" w:rsidRPr="008216C5" w:rsidTr="00041664">
        <w:tc>
          <w:tcPr>
            <w:tcW w:w="11199" w:type="dxa"/>
          </w:tcPr>
          <w:p w:rsidR="00041664" w:rsidRDefault="00041664" w:rsidP="002B6C72">
            <w:pPr>
              <w:rPr>
                <w:sz w:val="24"/>
                <w:szCs w:val="24"/>
              </w:rPr>
            </w:pPr>
            <w:r>
              <w:rPr>
                <w:sz w:val="24"/>
                <w:szCs w:val="24"/>
              </w:rPr>
              <w:t xml:space="preserve">6.2 </w:t>
            </w:r>
            <w:r w:rsidRPr="009A79EB">
              <w:rPr>
                <w:b/>
                <w:sz w:val="24"/>
                <w:szCs w:val="24"/>
              </w:rPr>
              <w:t>Officers</w:t>
            </w:r>
          </w:p>
          <w:p w:rsidR="00041664" w:rsidRDefault="00041664" w:rsidP="007F373A">
            <w:pPr>
              <w:ind w:left="720"/>
              <w:rPr>
                <w:sz w:val="24"/>
                <w:szCs w:val="24"/>
              </w:rPr>
            </w:pPr>
            <w:r>
              <w:rPr>
                <w:sz w:val="24"/>
                <w:szCs w:val="24"/>
              </w:rPr>
              <w:t>6.2.1 The Officers of the Association are the: Chair; Vice-Chair; Treasurer; Secretary and Past Chair.</w:t>
            </w:r>
          </w:p>
          <w:p w:rsidR="00041664" w:rsidRDefault="007F373A" w:rsidP="007F373A">
            <w:pPr>
              <w:ind w:left="720"/>
              <w:rPr>
                <w:sz w:val="24"/>
                <w:szCs w:val="24"/>
              </w:rPr>
            </w:pPr>
            <w:r>
              <w:rPr>
                <w:sz w:val="24"/>
                <w:szCs w:val="24"/>
              </w:rPr>
              <w:t>6.2.2 Members of the Board are to</w:t>
            </w:r>
            <w:r w:rsidR="0038156B">
              <w:rPr>
                <w:sz w:val="24"/>
                <w:szCs w:val="24"/>
              </w:rPr>
              <w:t xml:space="preserve"> elect a Chair, a Vice-Chair, </w:t>
            </w:r>
            <w:r w:rsidR="00041664">
              <w:rPr>
                <w:sz w:val="24"/>
                <w:szCs w:val="24"/>
              </w:rPr>
              <w:t xml:space="preserve">a Treasurer </w:t>
            </w:r>
            <w:r w:rsidR="0038156B">
              <w:rPr>
                <w:sz w:val="24"/>
                <w:szCs w:val="24"/>
              </w:rPr>
              <w:t xml:space="preserve">and a Secretary </w:t>
            </w:r>
            <w:r w:rsidR="00041664" w:rsidRPr="0043104A">
              <w:rPr>
                <w:sz w:val="24"/>
                <w:szCs w:val="24"/>
              </w:rPr>
              <w:t>at a closed meeting by secret ballot, immediately f</w:t>
            </w:r>
            <w:r w:rsidR="00041664">
              <w:rPr>
                <w:sz w:val="24"/>
                <w:szCs w:val="24"/>
              </w:rPr>
              <w:t>ollowing the Annual General Meeting.</w:t>
            </w:r>
          </w:p>
          <w:p w:rsidR="00041664" w:rsidRPr="008216C5" w:rsidRDefault="007F373A" w:rsidP="007F373A">
            <w:pPr>
              <w:ind w:left="720"/>
              <w:rPr>
                <w:sz w:val="24"/>
                <w:szCs w:val="24"/>
              </w:rPr>
            </w:pPr>
            <w:r>
              <w:rPr>
                <w:sz w:val="24"/>
                <w:szCs w:val="24"/>
              </w:rPr>
              <w:t xml:space="preserve">6.2.3 The Chair </w:t>
            </w:r>
            <w:r w:rsidR="0038156B">
              <w:rPr>
                <w:sz w:val="24"/>
                <w:szCs w:val="24"/>
              </w:rPr>
              <w:t xml:space="preserve">and other officers </w:t>
            </w:r>
            <w:r w:rsidR="00041664">
              <w:rPr>
                <w:sz w:val="24"/>
                <w:szCs w:val="24"/>
              </w:rPr>
              <w:t>hold office for a two-year term with a maximum of two consecutive terms.</w:t>
            </w:r>
          </w:p>
        </w:tc>
      </w:tr>
      <w:tr w:rsidR="00041664" w:rsidRPr="008216C5" w:rsidTr="00041664">
        <w:tc>
          <w:tcPr>
            <w:tcW w:w="11199" w:type="dxa"/>
          </w:tcPr>
          <w:p w:rsidR="00041664" w:rsidRDefault="00041664" w:rsidP="002B6C72">
            <w:pPr>
              <w:rPr>
                <w:sz w:val="24"/>
                <w:szCs w:val="24"/>
              </w:rPr>
            </w:pPr>
            <w:r>
              <w:rPr>
                <w:sz w:val="24"/>
                <w:szCs w:val="24"/>
              </w:rPr>
              <w:t xml:space="preserve">6.3 </w:t>
            </w:r>
            <w:r w:rsidRPr="00580385">
              <w:rPr>
                <w:b/>
                <w:sz w:val="24"/>
                <w:szCs w:val="24"/>
              </w:rPr>
              <w:t>Duties of the Officers of the Association</w:t>
            </w:r>
            <w:r>
              <w:rPr>
                <w:sz w:val="24"/>
                <w:szCs w:val="24"/>
              </w:rPr>
              <w:t>:</w:t>
            </w:r>
          </w:p>
          <w:p w:rsidR="00041664" w:rsidRDefault="00041664" w:rsidP="007F373A">
            <w:pPr>
              <w:ind w:left="720"/>
              <w:rPr>
                <w:sz w:val="24"/>
                <w:szCs w:val="24"/>
              </w:rPr>
            </w:pPr>
            <w:r>
              <w:rPr>
                <w:sz w:val="24"/>
                <w:szCs w:val="24"/>
              </w:rPr>
              <w:t>6.3.1 Chair</w:t>
            </w:r>
          </w:p>
          <w:p w:rsidR="00041664" w:rsidRDefault="00041664" w:rsidP="00B33D8E">
            <w:pPr>
              <w:ind w:left="1440"/>
              <w:rPr>
                <w:sz w:val="24"/>
                <w:szCs w:val="24"/>
              </w:rPr>
            </w:pPr>
            <w:r>
              <w:rPr>
                <w:sz w:val="24"/>
                <w:szCs w:val="24"/>
              </w:rPr>
              <w:t>a) Supervises the affairs of the Board.</w:t>
            </w:r>
          </w:p>
          <w:p w:rsidR="00041664" w:rsidRDefault="00041664" w:rsidP="00B33D8E">
            <w:pPr>
              <w:ind w:left="1440"/>
              <w:rPr>
                <w:sz w:val="24"/>
                <w:szCs w:val="24"/>
              </w:rPr>
            </w:pPr>
            <w:r>
              <w:rPr>
                <w:sz w:val="24"/>
                <w:szCs w:val="24"/>
              </w:rPr>
              <w:t>b) Chairs all meeting</w:t>
            </w:r>
            <w:r w:rsidR="00833DC2">
              <w:rPr>
                <w:sz w:val="24"/>
                <w:szCs w:val="24"/>
              </w:rPr>
              <w:t>s</w:t>
            </w:r>
            <w:r>
              <w:rPr>
                <w:sz w:val="24"/>
                <w:szCs w:val="24"/>
              </w:rPr>
              <w:t xml:space="preserve"> of the Association, the Board and the Executive Committee.</w:t>
            </w:r>
          </w:p>
          <w:p w:rsidR="00041664" w:rsidRDefault="00041664" w:rsidP="00B33D8E">
            <w:pPr>
              <w:ind w:left="1440"/>
              <w:rPr>
                <w:sz w:val="24"/>
                <w:szCs w:val="24"/>
              </w:rPr>
            </w:pPr>
            <w:r>
              <w:rPr>
                <w:sz w:val="24"/>
                <w:szCs w:val="24"/>
              </w:rPr>
              <w:t xml:space="preserve">c) Is an ex-officio member of all Board Committees, except the Nominating </w:t>
            </w:r>
            <w:proofErr w:type="gramStart"/>
            <w:r>
              <w:rPr>
                <w:sz w:val="24"/>
                <w:szCs w:val="24"/>
              </w:rPr>
              <w:t>Committee.</w:t>
            </w:r>
            <w:proofErr w:type="gramEnd"/>
          </w:p>
          <w:p w:rsidR="00041664" w:rsidRDefault="00041664" w:rsidP="00B33D8E">
            <w:pPr>
              <w:ind w:left="1440"/>
              <w:rPr>
                <w:sz w:val="24"/>
                <w:szCs w:val="24"/>
              </w:rPr>
            </w:pPr>
            <w:r>
              <w:rPr>
                <w:sz w:val="24"/>
                <w:szCs w:val="24"/>
              </w:rPr>
              <w:t>d) Acts as the spokesperson for the Association.</w:t>
            </w:r>
          </w:p>
          <w:p w:rsidR="00041664" w:rsidRDefault="00041664" w:rsidP="00B33D8E">
            <w:pPr>
              <w:ind w:left="1440"/>
              <w:rPr>
                <w:sz w:val="24"/>
                <w:szCs w:val="24"/>
              </w:rPr>
            </w:pPr>
            <w:r>
              <w:rPr>
                <w:sz w:val="24"/>
                <w:szCs w:val="24"/>
              </w:rPr>
              <w:t>e) Has responsibility for custody of the seal of the Association.</w:t>
            </w:r>
          </w:p>
          <w:p w:rsidR="00041664" w:rsidRDefault="00041664" w:rsidP="00B33D8E">
            <w:pPr>
              <w:ind w:left="1440"/>
              <w:rPr>
                <w:sz w:val="24"/>
                <w:szCs w:val="24"/>
              </w:rPr>
            </w:pPr>
            <w:r>
              <w:rPr>
                <w:sz w:val="24"/>
                <w:szCs w:val="24"/>
              </w:rPr>
              <w:t>f) Carries out other duties assigned by the Board.</w:t>
            </w:r>
          </w:p>
          <w:p w:rsidR="00FD545A" w:rsidRPr="008216C5" w:rsidRDefault="00FD545A" w:rsidP="007F373A">
            <w:pPr>
              <w:ind w:left="720"/>
              <w:rPr>
                <w:sz w:val="24"/>
                <w:szCs w:val="24"/>
              </w:rPr>
            </w:pPr>
          </w:p>
        </w:tc>
      </w:tr>
      <w:tr w:rsidR="00041664" w:rsidRPr="008216C5" w:rsidTr="00041664">
        <w:tc>
          <w:tcPr>
            <w:tcW w:w="11199" w:type="dxa"/>
          </w:tcPr>
          <w:p w:rsidR="00041664" w:rsidRDefault="00041664" w:rsidP="007F373A">
            <w:pPr>
              <w:ind w:left="720"/>
              <w:rPr>
                <w:sz w:val="24"/>
                <w:szCs w:val="24"/>
              </w:rPr>
            </w:pPr>
            <w:r>
              <w:rPr>
                <w:sz w:val="24"/>
                <w:szCs w:val="24"/>
              </w:rPr>
              <w:t>6.3.2 Vice-Chair:</w:t>
            </w:r>
          </w:p>
          <w:p w:rsidR="00041664" w:rsidRDefault="00041664" w:rsidP="00B33D8E">
            <w:pPr>
              <w:ind w:left="1440"/>
              <w:rPr>
                <w:sz w:val="24"/>
                <w:szCs w:val="24"/>
              </w:rPr>
            </w:pPr>
            <w:r>
              <w:rPr>
                <w:sz w:val="24"/>
                <w:szCs w:val="24"/>
              </w:rPr>
              <w:t xml:space="preserve">a) Chairs meetings in the absence of the Chair.  If the Vice Chair is absent the Directors elect a </w:t>
            </w:r>
            <w:r>
              <w:rPr>
                <w:sz w:val="24"/>
                <w:szCs w:val="24"/>
              </w:rPr>
              <w:lastRenderedPageBreak/>
              <w:t>Chairperson for the meeting.</w:t>
            </w:r>
          </w:p>
          <w:p w:rsidR="00041664" w:rsidRDefault="00041664" w:rsidP="00B33D8E">
            <w:pPr>
              <w:ind w:left="1440"/>
              <w:rPr>
                <w:sz w:val="24"/>
                <w:szCs w:val="24"/>
              </w:rPr>
            </w:pPr>
            <w:r>
              <w:rPr>
                <w:sz w:val="24"/>
                <w:szCs w:val="24"/>
              </w:rPr>
              <w:t>b) Replaces the Chair at various functions when asked to do so by the Chair or the Board.</w:t>
            </w:r>
          </w:p>
          <w:p w:rsidR="00041664" w:rsidRDefault="00041664" w:rsidP="00B33D8E">
            <w:pPr>
              <w:ind w:left="1440"/>
              <w:rPr>
                <w:sz w:val="24"/>
                <w:szCs w:val="24"/>
              </w:rPr>
            </w:pPr>
            <w:r>
              <w:rPr>
                <w:sz w:val="24"/>
                <w:szCs w:val="24"/>
              </w:rPr>
              <w:t xml:space="preserve">c) Is a member of the Executive </w:t>
            </w:r>
            <w:proofErr w:type="gramStart"/>
            <w:r>
              <w:rPr>
                <w:sz w:val="24"/>
                <w:szCs w:val="24"/>
              </w:rPr>
              <w:t>Committee.</w:t>
            </w:r>
            <w:proofErr w:type="gramEnd"/>
          </w:p>
          <w:p w:rsidR="00041664" w:rsidRPr="008216C5" w:rsidRDefault="00041664" w:rsidP="00B33D8E">
            <w:pPr>
              <w:ind w:left="1440"/>
              <w:rPr>
                <w:sz w:val="24"/>
                <w:szCs w:val="24"/>
              </w:rPr>
            </w:pPr>
            <w:r>
              <w:rPr>
                <w:sz w:val="24"/>
                <w:szCs w:val="24"/>
              </w:rPr>
              <w:t>d) Carries out other duties assigned by the Board.</w:t>
            </w:r>
          </w:p>
        </w:tc>
      </w:tr>
      <w:tr w:rsidR="00041664" w:rsidRPr="008216C5" w:rsidTr="00041664">
        <w:tc>
          <w:tcPr>
            <w:tcW w:w="11199" w:type="dxa"/>
          </w:tcPr>
          <w:p w:rsidR="00041664" w:rsidRDefault="00041664" w:rsidP="002C3CAA">
            <w:pPr>
              <w:ind w:left="720"/>
              <w:rPr>
                <w:sz w:val="24"/>
                <w:szCs w:val="24"/>
              </w:rPr>
            </w:pPr>
            <w:r>
              <w:rPr>
                <w:sz w:val="24"/>
                <w:szCs w:val="24"/>
              </w:rPr>
              <w:lastRenderedPageBreak/>
              <w:t>6.3.3 Treasurer:</w:t>
            </w:r>
          </w:p>
          <w:p w:rsidR="00041664" w:rsidRDefault="00041664" w:rsidP="00B33D8E">
            <w:pPr>
              <w:ind w:left="1440"/>
              <w:rPr>
                <w:sz w:val="24"/>
                <w:szCs w:val="24"/>
              </w:rPr>
            </w:pPr>
            <w:proofErr w:type="gramStart"/>
            <w:r>
              <w:rPr>
                <w:sz w:val="24"/>
                <w:szCs w:val="24"/>
              </w:rPr>
              <w:t>a</w:t>
            </w:r>
            <w:proofErr w:type="gramEnd"/>
            <w:r>
              <w:rPr>
                <w:sz w:val="24"/>
                <w:szCs w:val="24"/>
              </w:rPr>
              <w:t>) Makes sure all monies paid to the Association are deposited in a recognized financial institution chosen by the Board.</w:t>
            </w:r>
          </w:p>
          <w:p w:rsidR="00041664" w:rsidRDefault="00041664" w:rsidP="00B33D8E">
            <w:pPr>
              <w:ind w:left="1440"/>
              <w:rPr>
                <w:sz w:val="24"/>
                <w:szCs w:val="24"/>
              </w:rPr>
            </w:pPr>
            <w:r>
              <w:rPr>
                <w:sz w:val="24"/>
                <w:szCs w:val="24"/>
              </w:rPr>
              <w:t>b) Makes sure a detailed account of revenues and expenditures is presented to the Board as requested.</w:t>
            </w:r>
          </w:p>
          <w:p w:rsidR="00041664" w:rsidRDefault="00041664" w:rsidP="00B33D8E">
            <w:pPr>
              <w:ind w:left="1440"/>
              <w:rPr>
                <w:sz w:val="24"/>
                <w:szCs w:val="24"/>
              </w:rPr>
            </w:pPr>
            <w:proofErr w:type="gramStart"/>
            <w:r>
              <w:rPr>
                <w:sz w:val="24"/>
                <w:szCs w:val="24"/>
              </w:rPr>
              <w:t>c</w:t>
            </w:r>
            <w:proofErr w:type="gramEnd"/>
            <w:r>
              <w:rPr>
                <w:sz w:val="24"/>
                <w:szCs w:val="24"/>
              </w:rPr>
              <w:t>) Makes sure an audited statement of the financial position of the Association is prepared and presented to the Annual General Meeting.</w:t>
            </w:r>
          </w:p>
          <w:p w:rsidR="00580385" w:rsidRDefault="00580385" w:rsidP="00B33D8E">
            <w:pPr>
              <w:ind w:left="1440"/>
              <w:rPr>
                <w:sz w:val="24"/>
                <w:szCs w:val="24"/>
              </w:rPr>
            </w:pPr>
            <w:proofErr w:type="gramStart"/>
            <w:r>
              <w:rPr>
                <w:sz w:val="24"/>
                <w:szCs w:val="24"/>
              </w:rPr>
              <w:t>d</w:t>
            </w:r>
            <w:proofErr w:type="gramEnd"/>
            <w:r>
              <w:rPr>
                <w:sz w:val="24"/>
                <w:szCs w:val="24"/>
              </w:rPr>
              <w:t>) Is a member of the Executive Committee and is the Chair of the Finance Committee.</w:t>
            </w:r>
          </w:p>
          <w:p w:rsidR="00041664" w:rsidRPr="008216C5" w:rsidRDefault="00580385" w:rsidP="00B33D8E">
            <w:pPr>
              <w:ind w:left="1440"/>
              <w:rPr>
                <w:sz w:val="24"/>
                <w:szCs w:val="24"/>
              </w:rPr>
            </w:pPr>
            <w:r>
              <w:rPr>
                <w:sz w:val="24"/>
                <w:szCs w:val="24"/>
              </w:rPr>
              <w:t>e) Carries out other duties assigned by the Board.</w:t>
            </w:r>
          </w:p>
        </w:tc>
      </w:tr>
      <w:tr w:rsidR="00041664" w:rsidRPr="008216C5" w:rsidTr="00041664">
        <w:tc>
          <w:tcPr>
            <w:tcW w:w="11199" w:type="dxa"/>
          </w:tcPr>
          <w:p w:rsidR="00041664" w:rsidRDefault="00041664" w:rsidP="002C3CAA">
            <w:pPr>
              <w:ind w:left="720"/>
              <w:rPr>
                <w:sz w:val="24"/>
                <w:szCs w:val="24"/>
              </w:rPr>
            </w:pPr>
            <w:r>
              <w:rPr>
                <w:sz w:val="24"/>
                <w:szCs w:val="24"/>
              </w:rPr>
              <w:t>6.3.4 Secretary</w:t>
            </w:r>
          </w:p>
          <w:p w:rsidR="00041664" w:rsidRDefault="00041664" w:rsidP="00B33D8E">
            <w:pPr>
              <w:ind w:left="1440"/>
              <w:rPr>
                <w:sz w:val="24"/>
                <w:szCs w:val="24"/>
              </w:rPr>
            </w:pPr>
            <w:r>
              <w:rPr>
                <w:sz w:val="24"/>
                <w:szCs w:val="24"/>
              </w:rPr>
              <w:t>a) Attends and keeps accurate minutes of all meeting of the</w:t>
            </w:r>
            <w:r w:rsidR="0020510A">
              <w:rPr>
                <w:sz w:val="24"/>
                <w:szCs w:val="24"/>
              </w:rPr>
              <w:t xml:space="preserve"> </w:t>
            </w:r>
            <w:r>
              <w:rPr>
                <w:sz w:val="24"/>
                <w:szCs w:val="24"/>
              </w:rPr>
              <w:t>Association, the Board and the Executive Committee.</w:t>
            </w:r>
          </w:p>
          <w:p w:rsidR="00041664" w:rsidRDefault="00041664" w:rsidP="00B33D8E">
            <w:pPr>
              <w:ind w:left="1440"/>
              <w:rPr>
                <w:sz w:val="24"/>
                <w:szCs w:val="24"/>
              </w:rPr>
            </w:pPr>
            <w:r>
              <w:rPr>
                <w:sz w:val="24"/>
                <w:szCs w:val="24"/>
              </w:rPr>
              <w:t>b) Makes sure minutes are filed.</w:t>
            </w:r>
          </w:p>
          <w:p w:rsidR="00041664" w:rsidRDefault="00041664" w:rsidP="00B33D8E">
            <w:pPr>
              <w:ind w:left="1440"/>
              <w:rPr>
                <w:sz w:val="24"/>
                <w:szCs w:val="24"/>
              </w:rPr>
            </w:pPr>
            <w:r>
              <w:rPr>
                <w:sz w:val="24"/>
                <w:szCs w:val="24"/>
              </w:rPr>
              <w:t>c) Has charge of the Board’s correspondence.</w:t>
            </w:r>
          </w:p>
          <w:p w:rsidR="00041664" w:rsidRDefault="00041664" w:rsidP="00B33D8E">
            <w:pPr>
              <w:ind w:left="1440"/>
              <w:rPr>
                <w:sz w:val="24"/>
                <w:szCs w:val="24"/>
              </w:rPr>
            </w:pPr>
            <w:r>
              <w:rPr>
                <w:sz w:val="24"/>
                <w:szCs w:val="24"/>
              </w:rPr>
              <w:t>d) Makes sure notices of meetings are posted.</w:t>
            </w:r>
          </w:p>
          <w:p w:rsidR="00041664" w:rsidRDefault="00041664" w:rsidP="00B33D8E">
            <w:pPr>
              <w:ind w:left="1440"/>
              <w:rPr>
                <w:sz w:val="24"/>
                <w:szCs w:val="24"/>
              </w:rPr>
            </w:pPr>
            <w:proofErr w:type="gramStart"/>
            <w:r>
              <w:rPr>
                <w:sz w:val="24"/>
                <w:szCs w:val="24"/>
              </w:rPr>
              <w:t>e</w:t>
            </w:r>
            <w:proofErr w:type="gramEnd"/>
            <w:r>
              <w:rPr>
                <w:sz w:val="24"/>
                <w:szCs w:val="24"/>
              </w:rPr>
              <w:t>) Makes sure the following is filed with the Corporate Registry: amendments in the bylaws and other incorporating documents; the annual return; changes in the directors of the Association.</w:t>
            </w:r>
          </w:p>
          <w:p w:rsidR="00041664" w:rsidRDefault="00041664" w:rsidP="00B33D8E">
            <w:pPr>
              <w:ind w:left="1440"/>
              <w:rPr>
                <w:sz w:val="24"/>
                <w:szCs w:val="24"/>
              </w:rPr>
            </w:pPr>
            <w:r>
              <w:rPr>
                <w:sz w:val="24"/>
                <w:szCs w:val="24"/>
              </w:rPr>
              <w:t>f) Makes sure a record of names and addresses of all Members of the Association is kept.</w:t>
            </w:r>
          </w:p>
          <w:p w:rsidR="00041664" w:rsidRPr="008216C5" w:rsidRDefault="00041664" w:rsidP="00B33D8E">
            <w:pPr>
              <w:ind w:left="1440"/>
              <w:rPr>
                <w:sz w:val="24"/>
                <w:szCs w:val="24"/>
              </w:rPr>
            </w:pPr>
            <w:r>
              <w:rPr>
                <w:sz w:val="24"/>
                <w:szCs w:val="24"/>
              </w:rPr>
              <w:t>g) Carries out other duties assigned by the Board.</w:t>
            </w:r>
          </w:p>
        </w:tc>
      </w:tr>
      <w:tr w:rsidR="00041664" w:rsidRPr="008216C5" w:rsidTr="00041664">
        <w:tc>
          <w:tcPr>
            <w:tcW w:w="11199" w:type="dxa"/>
          </w:tcPr>
          <w:p w:rsidR="00041664" w:rsidRDefault="00041664" w:rsidP="002C3CAA">
            <w:pPr>
              <w:ind w:left="720"/>
              <w:rPr>
                <w:sz w:val="24"/>
                <w:szCs w:val="24"/>
              </w:rPr>
            </w:pPr>
            <w:r>
              <w:rPr>
                <w:sz w:val="24"/>
                <w:szCs w:val="24"/>
              </w:rPr>
              <w:t>6.3.5 Past-Chair</w:t>
            </w:r>
          </w:p>
          <w:p w:rsidR="00041664" w:rsidRDefault="00041664" w:rsidP="00B33D8E">
            <w:pPr>
              <w:ind w:left="1440"/>
              <w:rPr>
                <w:sz w:val="24"/>
                <w:szCs w:val="24"/>
              </w:rPr>
            </w:pPr>
            <w:r>
              <w:rPr>
                <w:sz w:val="24"/>
                <w:szCs w:val="24"/>
              </w:rPr>
              <w:t xml:space="preserve">a) Is a member of the Executive </w:t>
            </w:r>
            <w:proofErr w:type="gramStart"/>
            <w:r>
              <w:rPr>
                <w:sz w:val="24"/>
                <w:szCs w:val="24"/>
              </w:rPr>
              <w:t>Committee.</w:t>
            </w:r>
            <w:proofErr w:type="gramEnd"/>
          </w:p>
          <w:p w:rsidR="00580385" w:rsidRPr="008216C5" w:rsidRDefault="00041664" w:rsidP="00B33D8E">
            <w:pPr>
              <w:ind w:left="1440"/>
              <w:rPr>
                <w:sz w:val="24"/>
                <w:szCs w:val="24"/>
              </w:rPr>
            </w:pPr>
            <w:r>
              <w:rPr>
                <w:sz w:val="24"/>
                <w:szCs w:val="24"/>
              </w:rPr>
              <w:t>b) Carries out other duties assigned by the Board.</w:t>
            </w:r>
          </w:p>
        </w:tc>
      </w:tr>
      <w:tr w:rsidR="00041664" w:rsidRPr="00822F54" w:rsidTr="00041664">
        <w:tc>
          <w:tcPr>
            <w:tcW w:w="11199" w:type="dxa"/>
          </w:tcPr>
          <w:p w:rsidR="00580385" w:rsidRPr="00822F54" w:rsidRDefault="00041664" w:rsidP="00580385">
            <w:pPr>
              <w:rPr>
                <w:b/>
                <w:sz w:val="24"/>
                <w:szCs w:val="24"/>
              </w:rPr>
            </w:pPr>
            <w:r w:rsidRPr="00822F54">
              <w:rPr>
                <w:b/>
                <w:sz w:val="24"/>
                <w:szCs w:val="24"/>
              </w:rPr>
              <w:t>6.4 Board Committees</w:t>
            </w:r>
          </w:p>
        </w:tc>
      </w:tr>
      <w:tr w:rsidR="00041664" w:rsidRPr="008216C5" w:rsidTr="00041664">
        <w:tc>
          <w:tcPr>
            <w:tcW w:w="11199" w:type="dxa"/>
          </w:tcPr>
          <w:p w:rsidR="00041664" w:rsidRPr="008216C5" w:rsidRDefault="002637E5" w:rsidP="0039476D">
            <w:pPr>
              <w:ind w:left="720"/>
              <w:rPr>
                <w:sz w:val="24"/>
                <w:szCs w:val="24"/>
              </w:rPr>
            </w:pPr>
            <w:r>
              <w:rPr>
                <w:sz w:val="24"/>
                <w:szCs w:val="24"/>
              </w:rPr>
              <w:t xml:space="preserve">6.4.1 </w:t>
            </w:r>
            <w:r w:rsidR="00041664">
              <w:rPr>
                <w:sz w:val="24"/>
                <w:szCs w:val="24"/>
              </w:rPr>
              <w:t xml:space="preserve">The Board may appoint standing and ad hoc </w:t>
            </w:r>
            <w:r w:rsidR="0020510A">
              <w:rPr>
                <w:sz w:val="24"/>
                <w:szCs w:val="24"/>
              </w:rPr>
              <w:t xml:space="preserve">Board </w:t>
            </w:r>
            <w:r w:rsidR="00041664">
              <w:rPr>
                <w:sz w:val="24"/>
                <w:szCs w:val="24"/>
              </w:rPr>
              <w:t xml:space="preserve">committees as necessary and delegate such powers as necessary in pursuit of the Association’s objects. </w:t>
            </w:r>
          </w:p>
        </w:tc>
      </w:tr>
      <w:tr w:rsidR="00041664" w:rsidRPr="008216C5" w:rsidTr="00041664">
        <w:tc>
          <w:tcPr>
            <w:tcW w:w="11199" w:type="dxa"/>
          </w:tcPr>
          <w:p w:rsidR="00041664" w:rsidRPr="008216C5" w:rsidRDefault="00041664" w:rsidP="002637E5">
            <w:pPr>
              <w:ind w:left="720"/>
              <w:rPr>
                <w:sz w:val="24"/>
                <w:szCs w:val="24"/>
              </w:rPr>
            </w:pPr>
            <w:r>
              <w:rPr>
                <w:sz w:val="24"/>
                <w:szCs w:val="24"/>
              </w:rPr>
              <w:t xml:space="preserve">6.4.2 Board Committees whether </w:t>
            </w:r>
            <w:r w:rsidR="00833DC2">
              <w:rPr>
                <w:sz w:val="24"/>
                <w:szCs w:val="24"/>
              </w:rPr>
              <w:t>standing or ad h</w:t>
            </w:r>
            <w:r w:rsidR="002637E5">
              <w:rPr>
                <w:sz w:val="24"/>
                <w:szCs w:val="24"/>
              </w:rPr>
              <w:t xml:space="preserve">oc are to have Terms of Reference.  </w:t>
            </w:r>
            <w:r>
              <w:rPr>
                <w:sz w:val="24"/>
                <w:szCs w:val="24"/>
              </w:rPr>
              <w:t>Minutes are to be taken</w:t>
            </w:r>
            <w:r w:rsidR="002637E5">
              <w:rPr>
                <w:sz w:val="24"/>
                <w:szCs w:val="24"/>
              </w:rPr>
              <w:t xml:space="preserve"> and filed</w:t>
            </w:r>
            <w:r>
              <w:rPr>
                <w:sz w:val="24"/>
                <w:szCs w:val="24"/>
              </w:rPr>
              <w:t xml:space="preserve">.  </w:t>
            </w:r>
          </w:p>
        </w:tc>
      </w:tr>
      <w:tr w:rsidR="00041664" w:rsidRPr="008216C5" w:rsidTr="00041664">
        <w:tc>
          <w:tcPr>
            <w:tcW w:w="11199" w:type="dxa"/>
          </w:tcPr>
          <w:p w:rsidR="001D79D1" w:rsidRDefault="00041664" w:rsidP="001D79D1">
            <w:pPr>
              <w:rPr>
                <w:sz w:val="24"/>
                <w:szCs w:val="24"/>
              </w:rPr>
            </w:pPr>
            <w:r w:rsidRPr="001D79D1">
              <w:rPr>
                <w:b/>
                <w:sz w:val="24"/>
                <w:szCs w:val="24"/>
              </w:rPr>
              <w:t>6.5 Standing</w:t>
            </w:r>
            <w:r w:rsidRPr="00580385">
              <w:rPr>
                <w:b/>
                <w:sz w:val="24"/>
                <w:szCs w:val="24"/>
              </w:rPr>
              <w:t xml:space="preserve"> Committees</w:t>
            </w:r>
            <w:r w:rsidR="001D79D1">
              <w:rPr>
                <w:sz w:val="24"/>
                <w:szCs w:val="24"/>
              </w:rPr>
              <w:t>: The Board has the following</w:t>
            </w:r>
            <w:r>
              <w:rPr>
                <w:sz w:val="24"/>
                <w:szCs w:val="24"/>
              </w:rPr>
              <w:t xml:space="preserve"> standing committees:</w:t>
            </w:r>
            <w:r w:rsidR="002637E5">
              <w:rPr>
                <w:sz w:val="24"/>
                <w:szCs w:val="24"/>
              </w:rPr>
              <w:t xml:space="preserve">  </w:t>
            </w:r>
            <w:r>
              <w:rPr>
                <w:sz w:val="24"/>
                <w:szCs w:val="24"/>
              </w:rPr>
              <w:t>a) Executive Committee,</w:t>
            </w:r>
            <w:r w:rsidR="001D79D1">
              <w:rPr>
                <w:sz w:val="24"/>
                <w:szCs w:val="24"/>
              </w:rPr>
              <w:t xml:space="preserve"> </w:t>
            </w:r>
          </w:p>
          <w:p w:rsidR="00041664" w:rsidRPr="008216C5" w:rsidRDefault="00041664" w:rsidP="001D79D1">
            <w:pPr>
              <w:rPr>
                <w:sz w:val="24"/>
                <w:szCs w:val="24"/>
              </w:rPr>
            </w:pPr>
            <w:r>
              <w:rPr>
                <w:sz w:val="24"/>
                <w:szCs w:val="24"/>
              </w:rPr>
              <w:t>b)</w:t>
            </w:r>
            <w:r w:rsidR="001D79D1">
              <w:rPr>
                <w:sz w:val="24"/>
                <w:szCs w:val="24"/>
              </w:rPr>
              <w:t xml:space="preserve"> </w:t>
            </w:r>
            <w:r>
              <w:rPr>
                <w:sz w:val="24"/>
                <w:szCs w:val="24"/>
              </w:rPr>
              <w:t>Finance Committee,</w:t>
            </w:r>
            <w:r w:rsidR="001D79D1">
              <w:rPr>
                <w:sz w:val="24"/>
                <w:szCs w:val="24"/>
              </w:rPr>
              <w:t xml:space="preserve"> c) Nominating Committee </w:t>
            </w:r>
            <w:proofErr w:type="gramStart"/>
            <w:r w:rsidR="001D79D1">
              <w:rPr>
                <w:sz w:val="24"/>
                <w:szCs w:val="24"/>
              </w:rPr>
              <w:t xml:space="preserve">and  </w:t>
            </w:r>
            <w:r>
              <w:rPr>
                <w:sz w:val="24"/>
                <w:szCs w:val="24"/>
              </w:rPr>
              <w:t>d</w:t>
            </w:r>
            <w:proofErr w:type="gramEnd"/>
            <w:r>
              <w:rPr>
                <w:sz w:val="24"/>
                <w:szCs w:val="24"/>
              </w:rPr>
              <w:t xml:space="preserve">) </w:t>
            </w:r>
            <w:r w:rsidR="001D79D1">
              <w:rPr>
                <w:sz w:val="24"/>
                <w:szCs w:val="24"/>
              </w:rPr>
              <w:t xml:space="preserve">may establish other standing committees as necessary.  </w:t>
            </w:r>
          </w:p>
        </w:tc>
      </w:tr>
      <w:tr w:rsidR="00041664" w:rsidTr="00041664">
        <w:tc>
          <w:tcPr>
            <w:tcW w:w="11199" w:type="dxa"/>
          </w:tcPr>
          <w:p w:rsidR="00041664" w:rsidRDefault="00041664" w:rsidP="0039476D">
            <w:pPr>
              <w:ind w:left="720"/>
              <w:rPr>
                <w:sz w:val="24"/>
                <w:szCs w:val="24"/>
              </w:rPr>
            </w:pPr>
            <w:r>
              <w:rPr>
                <w:sz w:val="24"/>
                <w:szCs w:val="24"/>
              </w:rPr>
              <w:t>6.5.1 The Executive Committee</w:t>
            </w:r>
          </w:p>
        </w:tc>
      </w:tr>
      <w:tr w:rsidR="00041664" w:rsidTr="00041664">
        <w:tc>
          <w:tcPr>
            <w:tcW w:w="11199" w:type="dxa"/>
          </w:tcPr>
          <w:p w:rsidR="00041664" w:rsidRDefault="00041664" w:rsidP="0039476D">
            <w:pPr>
              <w:ind w:left="1440"/>
              <w:rPr>
                <w:sz w:val="24"/>
                <w:szCs w:val="24"/>
              </w:rPr>
            </w:pPr>
            <w:r>
              <w:rPr>
                <w:sz w:val="24"/>
                <w:szCs w:val="24"/>
              </w:rPr>
              <w:t>6.5.1.1 Consists of Chair, Vice-Chair, Treasurer, Secretary and Past Chair.</w:t>
            </w:r>
          </w:p>
        </w:tc>
      </w:tr>
      <w:tr w:rsidR="00041664" w:rsidTr="00041664">
        <w:tc>
          <w:tcPr>
            <w:tcW w:w="11199" w:type="dxa"/>
          </w:tcPr>
          <w:p w:rsidR="00041664" w:rsidRDefault="00041664" w:rsidP="0039476D">
            <w:pPr>
              <w:ind w:left="1440"/>
              <w:rPr>
                <w:sz w:val="24"/>
                <w:szCs w:val="24"/>
              </w:rPr>
            </w:pPr>
            <w:r>
              <w:rPr>
                <w:sz w:val="24"/>
                <w:szCs w:val="24"/>
              </w:rPr>
              <w:t>6.5.1.2 Is responsible for:</w:t>
            </w:r>
          </w:p>
          <w:p w:rsidR="00041664" w:rsidRDefault="00041664" w:rsidP="0039476D">
            <w:pPr>
              <w:ind w:left="1440"/>
              <w:rPr>
                <w:sz w:val="24"/>
                <w:szCs w:val="24"/>
              </w:rPr>
            </w:pPr>
            <w:r>
              <w:rPr>
                <w:sz w:val="24"/>
                <w:szCs w:val="24"/>
              </w:rPr>
              <w:t>a) Planning agendas for Board meetings.</w:t>
            </w:r>
          </w:p>
          <w:p w:rsidR="00041664" w:rsidRDefault="00041664" w:rsidP="0039476D">
            <w:pPr>
              <w:ind w:left="1440"/>
              <w:rPr>
                <w:sz w:val="24"/>
                <w:szCs w:val="24"/>
              </w:rPr>
            </w:pPr>
            <w:r>
              <w:rPr>
                <w:sz w:val="24"/>
                <w:szCs w:val="24"/>
              </w:rPr>
              <w:t>b) Carrying out emergency and unusual business between Board meetings.</w:t>
            </w:r>
          </w:p>
          <w:p w:rsidR="00041664" w:rsidRDefault="00041664" w:rsidP="0039476D">
            <w:pPr>
              <w:ind w:left="1440"/>
              <w:rPr>
                <w:sz w:val="24"/>
                <w:szCs w:val="24"/>
              </w:rPr>
            </w:pPr>
            <w:r>
              <w:rPr>
                <w:sz w:val="24"/>
                <w:szCs w:val="24"/>
              </w:rPr>
              <w:t>c) Reporting to the Board on actions taken between Board meetings.</w:t>
            </w:r>
          </w:p>
          <w:p w:rsidR="00041664" w:rsidRDefault="00041664" w:rsidP="0039476D">
            <w:pPr>
              <w:ind w:left="1440"/>
              <w:rPr>
                <w:sz w:val="24"/>
                <w:szCs w:val="24"/>
              </w:rPr>
            </w:pPr>
            <w:r>
              <w:rPr>
                <w:sz w:val="24"/>
                <w:szCs w:val="24"/>
              </w:rPr>
              <w:t>d) Carrying out other duties assigned by the Board.</w:t>
            </w:r>
          </w:p>
        </w:tc>
      </w:tr>
      <w:tr w:rsidR="00041664" w:rsidRPr="008216C5" w:rsidTr="00041664">
        <w:tc>
          <w:tcPr>
            <w:tcW w:w="11199" w:type="dxa"/>
          </w:tcPr>
          <w:p w:rsidR="00041664" w:rsidRPr="008216C5" w:rsidRDefault="00041664" w:rsidP="0039476D">
            <w:pPr>
              <w:ind w:left="720"/>
              <w:rPr>
                <w:sz w:val="24"/>
                <w:szCs w:val="24"/>
              </w:rPr>
            </w:pPr>
            <w:r>
              <w:rPr>
                <w:sz w:val="24"/>
                <w:szCs w:val="24"/>
              </w:rPr>
              <w:t>6.5.2 The Finance Committee:</w:t>
            </w:r>
          </w:p>
        </w:tc>
      </w:tr>
      <w:tr w:rsidR="00041664" w:rsidTr="00041664">
        <w:tc>
          <w:tcPr>
            <w:tcW w:w="11199" w:type="dxa"/>
          </w:tcPr>
          <w:p w:rsidR="00B33D8E" w:rsidRDefault="00833DC2" w:rsidP="0039476D">
            <w:pPr>
              <w:ind w:left="1440"/>
              <w:rPr>
                <w:sz w:val="24"/>
                <w:szCs w:val="24"/>
              </w:rPr>
            </w:pPr>
            <w:r>
              <w:rPr>
                <w:sz w:val="24"/>
                <w:szCs w:val="24"/>
              </w:rPr>
              <w:t>6.5</w:t>
            </w:r>
            <w:r w:rsidR="00041664">
              <w:rPr>
                <w:sz w:val="24"/>
                <w:szCs w:val="24"/>
              </w:rPr>
              <w:t xml:space="preserve">.2.1 Consists of Treasurer, who is the Chair, and not more than four (4) </w:t>
            </w:r>
          </w:p>
          <w:p w:rsidR="00041664" w:rsidRDefault="00041664" w:rsidP="0039476D">
            <w:pPr>
              <w:ind w:left="1440"/>
              <w:rPr>
                <w:sz w:val="24"/>
                <w:szCs w:val="24"/>
              </w:rPr>
            </w:pPr>
            <w:proofErr w:type="gramStart"/>
            <w:r>
              <w:rPr>
                <w:sz w:val="24"/>
                <w:szCs w:val="24"/>
              </w:rPr>
              <w:t>other</w:t>
            </w:r>
            <w:proofErr w:type="gramEnd"/>
            <w:r>
              <w:rPr>
                <w:sz w:val="24"/>
                <w:szCs w:val="24"/>
              </w:rPr>
              <w:t xml:space="preserve"> members of the Association.</w:t>
            </w:r>
          </w:p>
        </w:tc>
      </w:tr>
      <w:tr w:rsidR="00041664" w:rsidRPr="008216C5" w:rsidTr="00041664">
        <w:tc>
          <w:tcPr>
            <w:tcW w:w="11199" w:type="dxa"/>
          </w:tcPr>
          <w:p w:rsidR="00041664" w:rsidRDefault="0039476D" w:rsidP="0039476D">
            <w:pPr>
              <w:ind w:left="1440"/>
              <w:rPr>
                <w:sz w:val="24"/>
                <w:szCs w:val="24"/>
              </w:rPr>
            </w:pPr>
            <w:r>
              <w:rPr>
                <w:sz w:val="24"/>
                <w:szCs w:val="24"/>
              </w:rPr>
              <w:t>6.5.2.2</w:t>
            </w:r>
            <w:r w:rsidR="00041664">
              <w:rPr>
                <w:sz w:val="24"/>
                <w:szCs w:val="24"/>
              </w:rPr>
              <w:t xml:space="preserve"> Is responsible for:</w:t>
            </w:r>
          </w:p>
          <w:p w:rsidR="00041664" w:rsidRDefault="00041664" w:rsidP="00B33D8E">
            <w:pPr>
              <w:ind w:left="2160"/>
              <w:rPr>
                <w:sz w:val="24"/>
                <w:szCs w:val="24"/>
              </w:rPr>
            </w:pPr>
            <w:r>
              <w:rPr>
                <w:sz w:val="24"/>
                <w:szCs w:val="24"/>
              </w:rPr>
              <w:lastRenderedPageBreak/>
              <w:t>a) Overseeing the development of an annual budget.</w:t>
            </w:r>
          </w:p>
          <w:p w:rsidR="00041664" w:rsidRDefault="00041664" w:rsidP="00B33D8E">
            <w:pPr>
              <w:ind w:left="2160"/>
              <w:rPr>
                <w:sz w:val="24"/>
                <w:szCs w:val="24"/>
              </w:rPr>
            </w:pPr>
            <w:r>
              <w:rPr>
                <w:sz w:val="24"/>
                <w:szCs w:val="24"/>
              </w:rPr>
              <w:t>b) Recommending budget policies to the Board.</w:t>
            </w:r>
          </w:p>
          <w:p w:rsidR="00041664" w:rsidRDefault="00041664" w:rsidP="00B33D8E">
            <w:pPr>
              <w:ind w:left="2160"/>
              <w:rPr>
                <w:sz w:val="24"/>
                <w:szCs w:val="24"/>
              </w:rPr>
            </w:pPr>
            <w:r>
              <w:rPr>
                <w:sz w:val="24"/>
                <w:szCs w:val="24"/>
              </w:rPr>
              <w:t>c) Investigating and making recommendations to the Board for acquiring funds</w:t>
            </w:r>
            <w:r w:rsidR="00833DC2">
              <w:rPr>
                <w:sz w:val="24"/>
                <w:szCs w:val="24"/>
              </w:rPr>
              <w:t xml:space="preserve"> or assets.</w:t>
            </w:r>
          </w:p>
          <w:p w:rsidR="00041664" w:rsidRDefault="00041664" w:rsidP="00B33D8E">
            <w:pPr>
              <w:ind w:left="2160"/>
              <w:rPr>
                <w:sz w:val="24"/>
                <w:szCs w:val="24"/>
              </w:rPr>
            </w:pPr>
            <w:r>
              <w:rPr>
                <w:sz w:val="24"/>
                <w:szCs w:val="24"/>
              </w:rPr>
              <w:t>d) Recommending financial policies on disbursing and investing funds.</w:t>
            </w:r>
          </w:p>
          <w:p w:rsidR="00041664" w:rsidRDefault="00041664" w:rsidP="00B33D8E">
            <w:pPr>
              <w:ind w:left="2160"/>
              <w:rPr>
                <w:sz w:val="24"/>
                <w:szCs w:val="24"/>
              </w:rPr>
            </w:pPr>
            <w:r>
              <w:rPr>
                <w:sz w:val="24"/>
                <w:szCs w:val="24"/>
              </w:rPr>
              <w:t>e) Arranging the annual audit of the books.</w:t>
            </w:r>
          </w:p>
          <w:p w:rsidR="00041664" w:rsidRDefault="00041664" w:rsidP="00B33D8E">
            <w:pPr>
              <w:ind w:left="2160"/>
              <w:rPr>
                <w:sz w:val="24"/>
                <w:szCs w:val="24"/>
              </w:rPr>
            </w:pPr>
            <w:r>
              <w:rPr>
                <w:sz w:val="24"/>
                <w:szCs w:val="24"/>
              </w:rPr>
              <w:t>f) Reporting on the years’ financial activities at the Annual General Meeting.</w:t>
            </w:r>
          </w:p>
          <w:p w:rsidR="00041664" w:rsidRPr="008216C5" w:rsidRDefault="00041664" w:rsidP="00B33D8E">
            <w:pPr>
              <w:ind w:left="2160"/>
              <w:rPr>
                <w:sz w:val="24"/>
                <w:szCs w:val="24"/>
              </w:rPr>
            </w:pPr>
            <w:r>
              <w:rPr>
                <w:sz w:val="24"/>
                <w:szCs w:val="24"/>
              </w:rPr>
              <w:t>g) Carrying out other duties assigned by the Board.</w:t>
            </w:r>
          </w:p>
        </w:tc>
      </w:tr>
      <w:tr w:rsidR="00041664" w:rsidRPr="008216C5" w:rsidTr="00041664">
        <w:tc>
          <w:tcPr>
            <w:tcW w:w="11199" w:type="dxa"/>
          </w:tcPr>
          <w:p w:rsidR="00041664" w:rsidRPr="008216C5" w:rsidRDefault="00041664" w:rsidP="003D363D">
            <w:pPr>
              <w:ind w:left="720"/>
              <w:rPr>
                <w:sz w:val="24"/>
                <w:szCs w:val="24"/>
              </w:rPr>
            </w:pPr>
            <w:r>
              <w:rPr>
                <w:sz w:val="24"/>
                <w:szCs w:val="24"/>
              </w:rPr>
              <w:lastRenderedPageBreak/>
              <w:t>6.5.3 Nominating Committee:</w:t>
            </w:r>
          </w:p>
        </w:tc>
      </w:tr>
      <w:tr w:rsidR="00041664" w:rsidRPr="008216C5" w:rsidTr="00041664">
        <w:tc>
          <w:tcPr>
            <w:tcW w:w="11199" w:type="dxa"/>
          </w:tcPr>
          <w:p w:rsidR="00041664" w:rsidRPr="008216C5" w:rsidRDefault="00041664" w:rsidP="001D79D1">
            <w:pPr>
              <w:ind w:left="1440"/>
              <w:rPr>
                <w:sz w:val="24"/>
                <w:szCs w:val="24"/>
              </w:rPr>
            </w:pPr>
            <w:r>
              <w:rPr>
                <w:sz w:val="24"/>
                <w:szCs w:val="24"/>
              </w:rPr>
              <w:t xml:space="preserve">6.5.3.1 Consists of </w:t>
            </w:r>
            <w:r w:rsidR="001D79D1">
              <w:rPr>
                <w:sz w:val="24"/>
                <w:szCs w:val="24"/>
              </w:rPr>
              <w:t xml:space="preserve">a Board member </w:t>
            </w:r>
            <w:r>
              <w:rPr>
                <w:sz w:val="24"/>
                <w:szCs w:val="24"/>
              </w:rPr>
              <w:t>and not more than three members in good standing.</w:t>
            </w:r>
          </w:p>
        </w:tc>
      </w:tr>
      <w:tr w:rsidR="00041664" w:rsidRPr="008216C5" w:rsidTr="00041664">
        <w:tc>
          <w:tcPr>
            <w:tcW w:w="11199" w:type="dxa"/>
          </w:tcPr>
          <w:p w:rsidR="00041664" w:rsidRPr="008216C5" w:rsidRDefault="00041664" w:rsidP="00183E5E">
            <w:pPr>
              <w:ind w:left="1440"/>
              <w:rPr>
                <w:sz w:val="24"/>
                <w:szCs w:val="24"/>
              </w:rPr>
            </w:pPr>
            <w:r>
              <w:rPr>
                <w:sz w:val="24"/>
                <w:szCs w:val="24"/>
              </w:rPr>
              <w:t>6.5.3.2 Appointed by the Board</w:t>
            </w:r>
            <w:r w:rsidR="00183E5E">
              <w:rPr>
                <w:sz w:val="24"/>
                <w:szCs w:val="24"/>
              </w:rPr>
              <w:t xml:space="preserve"> before December 31 of each year and to conclude at the end of the Annual General Meeting by motion of dissolution.</w:t>
            </w:r>
          </w:p>
        </w:tc>
      </w:tr>
      <w:tr w:rsidR="00041664" w:rsidRPr="008216C5" w:rsidTr="00041664">
        <w:tc>
          <w:tcPr>
            <w:tcW w:w="11199" w:type="dxa"/>
          </w:tcPr>
          <w:p w:rsidR="00041664" w:rsidRDefault="00183E5E" w:rsidP="003D363D">
            <w:pPr>
              <w:ind w:left="1440"/>
              <w:rPr>
                <w:sz w:val="24"/>
                <w:szCs w:val="24"/>
              </w:rPr>
            </w:pPr>
            <w:r>
              <w:rPr>
                <w:sz w:val="24"/>
                <w:szCs w:val="24"/>
              </w:rPr>
              <w:t>6.5.3.3</w:t>
            </w:r>
            <w:r w:rsidR="00041664">
              <w:rPr>
                <w:sz w:val="24"/>
                <w:szCs w:val="24"/>
              </w:rPr>
              <w:t xml:space="preserve"> Is responsible for:</w:t>
            </w:r>
          </w:p>
          <w:p w:rsidR="00041664" w:rsidRDefault="00041664" w:rsidP="00B33D8E">
            <w:pPr>
              <w:ind w:left="2160"/>
              <w:rPr>
                <w:sz w:val="24"/>
                <w:szCs w:val="24"/>
              </w:rPr>
            </w:pPr>
            <w:r>
              <w:rPr>
                <w:sz w:val="24"/>
                <w:szCs w:val="24"/>
              </w:rPr>
              <w:t>a) Posting notice of vacancies on the Board of Directors at least twenty-one (21) days prior to the Annual General Meeting.</w:t>
            </w:r>
          </w:p>
          <w:p w:rsidR="00041664" w:rsidRDefault="00041664" w:rsidP="00B33D8E">
            <w:pPr>
              <w:ind w:left="2160"/>
              <w:rPr>
                <w:sz w:val="24"/>
                <w:szCs w:val="24"/>
              </w:rPr>
            </w:pPr>
            <w:r>
              <w:rPr>
                <w:sz w:val="24"/>
                <w:szCs w:val="24"/>
              </w:rPr>
              <w:t>b) Preparing a slate of nominees for vacancies on the Board.</w:t>
            </w:r>
          </w:p>
          <w:p w:rsidR="00041664" w:rsidRPr="008216C5" w:rsidRDefault="00041664" w:rsidP="00B33D8E">
            <w:pPr>
              <w:ind w:left="2160"/>
              <w:rPr>
                <w:sz w:val="24"/>
                <w:szCs w:val="24"/>
              </w:rPr>
            </w:pPr>
            <w:r>
              <w:rPr>
                <w:sz w:val="24"/>
                <w:szCs w:val="24"/>
              </w:rPr>
              <w:t>c) Presenting the slate of nominees to the Annual General Meeting.</w:t>
            </w:r>
          </w:p>
        </w:tc>
      </w:tr>
      <w:tr w:rsidR="00041664" w:rsidRPr="008216C5" w:rsidTr="00041664">
        <w:tc>
          <w:tcPr>
            <w:tcW w:w="11199" w:type="dxa"/>
          </w:tcPr>
          <w:p w:rsidR="00041664" w:rsidRPr="008216C5" w:rsidRDefault="00041664" w:rsidP="002B6C72">
            <w:pPr>
              <w:rPr>
                <w:sz w:val="24"/>
                <w:szCs w:val="24"/>
              </w:rPr>
            </w:pPr>
            <w:r>
              <w:rPr>
                <w:sz w:val="24"/>
                <w:szCs w:val="24"/>
              </w:rPr>
              <w:t xml:space="preserve">6.6 </w:t>
            </w:r>
            <w:r w:rsidRPr="00580385">
              <w:rPr>
                <w:b/>
                <w:sz w:val="24"/>
                <w:szCs w:val="24"/>
              </w:rPr>
              <w:t>The Executive Director</w:t>
            </w:r>
          </w:p>
        </w:tc>
      </w:tr>
      <w:tr w:rsidR="00041664" w:rsidRPr="008216C5" w:rsidTr="00041664">
        <w:tc>
          <w:tcPr>
            <w:tcW w:w="11199" w:type="dxa"/>
          </w:tcPr>
          <w:p w:rsidR="00041664" w:rsidRPr="008216C5" w:rsidRDefault="00041664" w:rsidP="003D363D">
            <w:pPr>
              <w:ind w:left="720"/>
              <w:rPr>
                <w:sz w:val="24"/>
                <w:szCs w:val="24"/>
              </w:rPr>
            </w:pPr>
            <w:r>
              <w:rPr>
                <w:sz w:val="24"/>
                <w:szCs w:val="24"/>
              </w:rPr>
              <w:t xml:space="preserve">6.6.1 The Board may hire an Executive Director to carry out assigned duties.  The Executive Director acts as the administrative officer of the Board. </w:t>
            </w:r>
          </w:p>
        </w:tc>
      </w:tr>
      <w:tr w:rsidR="00041664" w:rsidRPr="008216C5" w:rsidTr="00580385">
        <w:tc>
          <w:tcPr>
            <w:tcW w:w="11199" w:type="dxa"/>
            <w:tcBorders>
              <w:bottom w:val="single" w:sz="4" w:space="0" w:color="auto"/>
            </w:tcBorders>
          </w:tcPr>
          <w:p w:rsidR="00041664" w:rsidRDefault="00041664" w:rsidP="003D363D">
            <w:pPr>
              <w:ind w:left="720"/>
              <w:rPr>
                <w:sz w:val="24"/>
                <w:szCs w:val="24"/>
              </w:rPr>
            </w:pPr>
            <w:r>
              <w:rPr>
                <w:sz w:val="24"/>
                <w:szCs w:val="24"/>
              </w:rPr>
              <w:t>6.6.2 The Executive Director reports to and is accountable to the Board, and acts as an advisor to the Board and to all Board Standing Committees.  The Executive Director has no v</w:t>
            </w:r>
            <w:r w:rsidR="003D363D">
              <w:rPr>
                <w:sz w:val="24"/>
                <w:szCs w:val="24"/>
              </w:rPr>
              <w:t>ote at any meeting of a Board</w:t>
            </w:r>
            <w:r>
              <w:rPr>
                <w:sz w:val="24"/>
                <w:szCs w:val="24"/>
              </w:rPr>
              <w:t xml:space="preserve"> Commit</w:t>
            </w:r>
            <w:r w:rsidR="00183E5E">
              <w:rPr>
                <w:sz w:val="24"/>
                <w:szCs w:val="24"/>
              </w:rPr>
              <w:t>tee.</w:t>
            </w:r>
          </w:p>
          <w:p w:rsidR="00580385" w:rsidRPr="008216C5" w:rsidRDefault="00580385" w:rsidP="002B6C72">
            <w:pPr>
              <w:rPr>
                <w:sz w:val="24"/>
                <w:szCs w:val="24"/>
              </w:rPr>
            </w:pPr>
          </w:p>
        </w:tc>
      </w:tr>
      <w:tr w:rsidR="00041664" w:rsidRPr="008216C5" w:rsidTr="00580385">
        <w:tc>
          <w:tcPr>
            <w:tcW w:w="11199" w:type="dxa"/>
            <w:tcBorders>
              <w:top w:val="single" w:sz="4" w:space="0" w:color="auto"/>
              <w:left w:val="single" w:sz="4" w:space="0" w:color="auto"/>
              <w:bottom w:val="single" w:sz="4" w:space="0" w:color="auto"/>
              <w:right w:val="single" w:sz="4" w:space="0" w:color="auto"/>
            </w:tcBorders>
          </w:tcPr>
          <w:p w:rsidR="00580385" w:rsidRPr="008216C5" w:rsidRDefault="00041664" w:rsidP="003D363D">
            <w:pPr>
              <w:rPr>
                <w:sz w:val="24"/>
                <w:szCs w:val="24"/>
              </w:rPr>
            </w:pPr>
            <w:r w:rsidRPr="008F77D8">
              <w:rPr>
                <w:b/>
                <w:sz w:val="24"/>
                <w:szCs w:val="24"/>
              </w:rPr>
              <w:t>Article 7 – Finance and Management</w:t>
            </w:r>
          </w:p>
        </w:tc>
      </w:tr>
      <w:tr w:rsidR="00041664" w:rsidRPr="008216C5" w:rsidTr="00580385">
        <w:tc>
          <w:tcPr>
            <w:tcW w:w="11199" w:type="dxa"/>
            <w:tcBorders>
              <w:top w:val="single" w:sz="4" w:space="0" w:color="auto"/>
            </w:tcBorders>
          </w:tcPr>
          <w:p w:rsidR="003D363D" w:rsidRDefault="003D363D" w:rsidP="002B6C72">
            <w:pPr>
              <w:rPr>
                <w:sz w:val="24"/>
                <w:szCs w:val="24"/>
              </w:rPr>
            </w:pPr>
          </w:p>
          <w:p w:rsidR="00041664" w:rsidRPr="008216C5" w:rsidRDefault="00041664" w:rsidP="002B6C72">
            <w:pPr>
              <w:rPr>
                <w:sz w:val="24"/>
                <w:szCs w:val="24"/>
              </w:rPr>
            </w:pPr>
            <w:r>
              <w:rPr>
                <w:sz w:val="24"/>
                <w:szCs w:val="24"/>
              </w:rPr>
              <w:t xml:space="preserve">7.1 </w:t>
            </w:r>
            <w:r w:rsidRPr="00580385">
              <w:rPr>
                <w:b/>
                <w:sz w:val="24"/>
                <w:szCs w:val="24"/>
              </w:rPr>
              <w:t>The Registered Office</w:t>
            </w:r>
            <w:r>
              <w:rPr>
                <w:sz w:val="24"/>
                <w:szCs w:val="24"/>
              </w:rPr>
              <w:t>: The Registered Office of the Association is located in Edmonton, Alberta.</w:t>
            </w:r>
          </w:p>
        </w:tc>
      </w:tr>
      <w:tr w:rsidR="00041664" w:rsidRPr="008216C5" w:rsidTr="00041664">
        <w:tc>
          <w:tcPr>
            <w:tcW w:w="11199" w:type="dxa"/>
          </w:tcPr>
          <w:p w:rsidR="00041664" w:rsidRPr="008216C5" w:rsidRDefault="00041664" w:rsidP="002B6C72">
            <w:pPr>
              <w:rPr>
                <w:sz w:val="24"/>
                <w:szCs w:val="24"/>
              </w:rPr>
            </w:pPr>
            <w:r>
              <w:rPr>
                <w:sz w:val="24"/>
                <w:szCs w:val="24"/>
              </w:rPr>
              <w:t xml:space="preserve">7.2 </w:t>
            </w:r>
            <w:r w:rsidRPr="00580385">
              <w:rPr>
                <w:b/>
                <w:sz w:val="24"/>
                <w:szCs w:val="24"/>
              </w:rPr>
              <w:t>Finance and Auditing</w:t>
            </w:r>
          </w:p>
        </w:tc>
      </w:tr>
      <w:tr w:rsidR="00041664" w:rsidRPr="008216C5" w:rsidTr="00041664">
        <w:tc>
          <w:tcPr>
            <w:tcW w:w="11199" w:type="dxa"/>
          </w:tcPr>
          <w:p w:rsidR="00041664" w:rsidRPr="008216C5" w:rsidRDefault="00041664" w:rsidP="003D363D">
            <w:pPr>
              <w:ind w:left="720"/>
              <w:rPr>
                <w:sz w:val="24"/>
                <w:szCs w:val="24"/>
              </w:rPr>
            </w:pPr>
            <w:r>
              <w:rPr>
                <w:sz w:val="24"/>
                <w:szCs w:val="24"/>
              </w:rPr>
              <w:t>7.2.1 The fiscal year of the Association is the calendar year.</w:t>
            </w:r>
          </w:p>
        </w:tc>
      </w:tr>
      <w:tr w:rsidR="00041664" w:rsidRPr="008216C5" w:rsidTr="00041664">
        <w:tc>
          <w:tcPr>
            <w:tcW w:w="11199" w:type="dxa"/>
          </w:tcPr>
          <w:p w:rsidR="00041664" w:rsidRPr="008216C5" w:rsidRDefault="00041664" w:rsidP="003D363D">
            <w:pPr>
              <w:ind w:left="720"/>
              <w:rPr>
                <w:sz w:val="24"/>
                <w:szCs w:val="24"/>
              </w:rPr>
            </w:pPr>
            <w:r>
              <w:rPr>
                <w:sz w:val="24"/>
                <w:szCs w:val="24"/>
              </w:rPr>
              <w:t>7.2.2 There must be an audit of the finances of the Association at least once a year.  A qualified external accountant appointed at each Annual General Meeting must do the audit.</w:t>
            </w:r>
          </w:p>
        </w:tc>
      </w:tr>
      <w:tr w:rsidR="00041664" w:rsidRPr="008216C5" w:rsidTr="00041664">
        <w:tc>
          <w:tcPr>
            <w:tcW w:w="11199" w:type="dxa"/>
          </w:tcPr>
          <w:p w:rsidR="00041664" w:rsidRPr="008216C5" w:rsidRDefault="00041664" w:rsidP="003D363D">
            <w:pPr>
              <w:ind w:left="720"/>
              <w:rPr>
                <w:sz w:val="24"/>
                <w:szCs w:val="24"/>
              </w:rPr>
            </w:pPr>
            <w:r>
              <w:rPr>
                <w:sz w:val="24"/>
                <w:szCs w:val="24"/>
              </w:rPr>
              <w:t>7.2.3 At each Annual General Meeting, the audited financial statements and the report of the auditor for the previous year must be presented for approval.</w:t>
            </w:r>
          </w:p>
        </w:tc>
      </w:tr>
      <w:tr w:rsidR="00041664" w:rsidRPr="008216C5" w:rsidTr="00041664">
        <w:tc>
          <w:tcPr>
            <w:tcW w:w="11199" w:type="dxa"/>
          </w:tcPr>
          <w:p w:rsidR="00041664" w:rsidRPr="008216C5" w:rsidRDefault="00041664" w:rsidP="002B6C72">
            <w:pPr>
              <w:rPr>
                <w:sz w:val="24"/>
                <w:szCs w:val="24"/>
              </w:rPr>
            </w:pPr>
            <w:r>
              <w:rPr>
                <w:sz w:val="24"/>
                <w:szCs w:val="24"/>
              </w:rPr>
              <w:t xml:space="preserve">7.3 </w:t>
            </w:r>
            <w:r w:rsidRPr="00580385">
              <w:rPr>
                <w:b/>
                <w:sz w:val="24"/>
                <w:szCs w:val="24"/>
              </w:rPr>
              <w:t>Seal of the Association</w:t>
            </w:r>
          </w:p>
        </w:tc>
      </w:tr>
      <w:tr w:rsidR="00041664" w:rsidRPr="008216C5" w:rsidTr="00041664">
        <w:tc>
          <w:tcPr>
            <w:tcW w:w="11199" w:type="dxa"/>
          </w:tcPr>
          <w:p w:rsidR="00041664" w:rsidRPr="008216C5" w:rsidRDefault="00041664" w:rsidP="003D363D">
            <w:pPr>
              <w:ind w:left="720"/>
              <w:rPr>
                <w:sz w:val="24"/>
                <w:szCs w:val="24"/>
              </w:rPr>
            </w:pPr>
            <w:r>
              <w:rPr>
                <w:sz w:val="24"/>
                <w:szCs w:val="24"/>
              </w:rPr>
              <w:t xml:space="preserve">7.3.1 The Seal of the Association is under the custody of the Chair and the seal is to be kept in the office safe.  The Seal can only be used by Officers authorized by the Board.  </w:t>
            </w:r>
          </w:p>
        </w:tc>
      </w:tr>
      <w:tr w:rsidR="00041664" w:rsidRPr="008216C5" w:rsidTr="00041664">
        <w:tc>
          <w:tcPr>
            <w:tcW w:w="11199" w:type="dxa"/>
          </w:tcPr>
          <w:p w:rsidR="00041664" w:rsidRPr="008216C5" w:rsidRDefault="00041664" w:rsidP="002B6C72">
            <w:pPr>
              <w:rPr>
                <w:sz w:val="24"/>
                <w:szCs w:val="24"/>
              </w:rPr>
            </w:pPr>
            <w:r>
              <w:rPr>
                <w:sz w:val="24"/>
                <w:szCs w:val="24"/>
              </w:rPr>
              <w:t xml:space="preserve">7.4 </w:t>
            </w:r>
            <w:r w:rsidRPr="00580385">
              <w:rPr>
                <w:b/>
                <w:sz w:val="24"/>
                <w:szCs w:val="24"/>
              </w:rPr>
              <w:t>Cheques and Contracts of the Association</w:t>
            </w:r>
            <w:r>
              <w:rPr>
                <w:sz w:val="24"/>
                <w:szCs w:val="24"/>
              </w:rPr>
              <w:t>:</w:t>
            </w:r>
          </w:p>
        </w:tc>
      </w:tr>
      <w:tr w:rsidR="00041664" w:rsidRPr="008216C5" w:rsidTr="00041664">
        <w:tc>
          <w:tcPr>
            <w:tcW w:w="11199" w:type="dxa"/>
          </w:tcPr>
          <w:p w:rsidR="00041664" w:rsidRPr="008216C5" w:rsidRDefault="00041664" w:rsidP="003D363D">
            <w:pPr>
              <w:ind w:left="720"/>
              <w:rPr>
                <w:sz w:val="24"/>
                <w:szCs w:val="24"/>
              </w:rPr>
            </w:pPr>
            <w:r>
              <w:rPr>
                <w:sz w:val="24"/>
                <w:szCs w:val="24"/>
              </w:rPr>
              <w:t>7.4.1 Any two designated signees are required to sign all cheques drawn on the monies of the Association.  Designated signees are the Chair, Vice-Chair, Treasurer, Secretary and Executive Director.</w:t>
            </w:r>
          </w:p>
        </w:tc>
      </w:tr>
      <w:tr w:rsidR="00041664" w:rsidRPr="008216C5" w:rsidTr="00041664">
        <w:tc>
          <w:tcPr>
            <w:tcW w:w="11199" w:type="dxa"/>
          </w:tcPr>
          <w:p w:rsidR="00041664" w:rsidRPr="008216C5" w:rsidRDefault="00041664" w:rsidP="003D363D">
            <w:pPr>
              <w:ind w:left="720"/>
              <w:rPr>
                <w:sz w:val="24"/>
                <w:szCs w:val="24"/>
              </w:rPr>
            </w:pPr>
            <w:r>
              <w:rPr>
                <w:sz w:val="24"/>
                <w:szCs w:val="24"/>
              </w:rPr>
              <w:t xml:space="preserve">7.4.2 All contracts of the Association </w:t>
            </w:r>
            <w:r w:rsidR="00833DC2">
              <w:rPr>
                <w:sz w:val="24"/>
                <w:szCs w:val="24"/>
              </w:rPr>
              <w:t xml:space="preserve">above an amount approved by a Board motion </w:t>
            </w:r>
            <w:r>
              <w:rPr>
                <w:sz w:val="24"/>
                <w:szCs w:val="24"/>
              </w:rPr>
              <w:t>must be authorized by the Board and signed by two designated signees as per 7.4.1.</w:t>
            </w:r>
          </w:p>
        </w:tc>
      </w:tr>
      <w:tr w:rsidR="00041664" w:rsidRPr="008216C5" w:rsidTr="00041664">
        <w:tc>
          <w:tcPr>
            <w:tcW w:w="11199" w:type="dxa"/>
          </w:tcPr>
          <w:p w:rsidR="00041664" w:rsidRDefault="00041664" w:rsidP="002B6C72">
            <w:pPr>
              <w:rPr>
                <w:sz w:val="24"/>
                <w:szCs w:val="24"/>
              </w:rPr>
            </w:pPr>
            <w:r>
              <w:rPr>
                <w:sz w:val="24"/>
                <w:szCs w:val="24"/>
              </w:rPr>
              <w:t xml:space="preserve">7.5 </w:t>
            </w:r>
            <w:r w:rsidRPr="005C4F6C">
              <w:rPr>
                <w:b/>
                <w:sz w:val="24"/>
                <w:szCs w:val="24"/>
              </w:rPr>
              <w:t>Borrowing Powers</w:t>
            </w:r>
            <w:r>
              <w:rPr>
                <w:sz w:val="24"/>
                <w:szCs w:val="24"/>
              </w:rPr>
              <w:t>:  The Association does not have borrowing powers.</w:t>
            </w:r>
          </w:p>
          <w:p w:rsidR="00B33D8E" w:rsidRPr="008216C5" w:rsidRDefault="00B33D8E" w:rsidP="002B6C72">
            <w:pPr>
              <w:rPr>
                <w:sz w:val="24"/>
                <w:szCs w:val="24"/>
              </w:rPr>
            </w:pPr>
          </w:p>
        </w:tc>
      </w:tr>
      <w:tr w:rsidR="00041664" w:rsidRPr="008216C5" w:rsidTr="00041664">
        <w:tc>
          <w:tcPr>
            <w:tcW w:w="11199" w:type="dxa"/>
          </w:tcPr>
          <w:p w:rsidR="003D363D" w:rsidRDefault="00041664" w:rsidP="002B6C72">
            <w:pPr>
              <w:rPr>
                <w:sz w:val="24"/>
                <w:szCs w:val="24"/>
              </w:rPr>
            </w:pPr>
            <w:r>
              <w:rPr>
                <w:sz w:val="24"/>
                <w:szCs w:val="24"/>
              </w:rPr>
              <w:t xml:space="preserve">7.6 </w:t>
            </w:r>
            <w:r w:rsidRPr="005C4F6C">
              <w:rPr>
                <w:b/>
                <w:sz w:val="24"/>
                <w:szCs w:val="24"/>
              </w:rPr>
              <w:t>Remuneration</w:t>
            </w:r>
            <w:r>
              <w:rPr>
                <w:sz w:val="24"/>
                <w:szCs w:val="24"/>
              </w:rPr>
              <w:t xml:space="preserve">:  </w:t>
            </w:r>
          </w:p>
          <w:p w:rsidR="001C349D" w:rsidRDefault="003D363D" w:rsidP="003D363D">
            <w:pPr>
              <w:ind w:left="720"/>
              <w:rPr>
                <w:sz w:val="24"/>
                <w:szCs w:val="24"/>
              </w:rPr>
            </w:pPr>
            <w:r>
              <w:rPr>
                <w:sz w:val="24"/>
                <w:szCs w:val="24"/>
              </w:rPr>
              <w:t xml:space="preserve">7.6.1 </w:t>
            </w:r>
            <w:r w:rsidR="00041664">
              <w:rPr>
                <w:sz w:val="24"/>
                <w:szCs w:val="24"/>
              </w:rPr>
              <w:t xml:space="preserve">No Director or Officer of the Association can receive any remuneration for </w:t>
            </w:r>
            <w:r w:rsidR="00C04F51">
              <w:rPr>
                <w:sz w:val="24"/>
                <w:szCs w:val="24"/>
              </w:rPr>
              <w:t xml:space="preserve">their </w:t>
            </w:r>
            <w:r w:rsidR="00041664">
              <w:rPr>
                <w:sz w:val="24"/>
                <w:szCs w:val="24"/>
              </w:rPr>
              <w:t xml:space="preserve">services in the </w:t>
            </w:r>
            <w:r w:rsidR="00041664">
              <w:rPr>
                <w:sz w:val="24"/>
                <w:szCs w:val="24"/>
              </w:rPr>
              <w:lastRenderedPageBreak/>
              <w:t xml:space="preserve">administration of the Association.  </w:t>
            </w:r>
          </w:p>
          <w:p w:rsidR="00041664" w:rsidRPr="008216C5" w:rsidRDefault="001C349D" w:rsidP="003D363D">
            <w:pPr>
              <w:ind w:left="720"/>
              <w:rPr>
                <w:sz w:val="24"/>
                <w:szCs w:val="24"/>
              </w:rPr>
            </w:pPr>
            <w:r>
              <w:rPr>
                <w:sz w:val="24"/>
                <w:szCs w:val="24"/>
              </w:rPr>
              <w:t xml:space="preserve">7.6.2 </w:t>
            </w:r>
            <w:r w:rsidR="00041664">
              <w:rPr>
                <w:sz w:val="24"/>
                <w:szCs w:val="24"/>
              </w:rPr>
              <w:t>Reasonable expenses incurred while carrying out duties of the Association may be reimbursed upon Board approval.</w:t>
            </w:r>
          </w:p>
        </w:tc>
      </w:tr>
      <w:tr w:rsidR="00041664" w:rsidRPr="005E6334" w:rsidTr="00041664">
        <w:tc>
          <w:tcPr>
            <w:tcW w:w="11199" w:type="dxa"/>
          </w:tcPr>
          <w:p w:rsidR="00041664" w:rsidRPr="005E6334" w:rsidRDefault="00041664" w:rsidP="002B6C72">
            <w:pPr>
              <w:rPr>
                <w:sz w:val="24"/>
                <w:szCs w:val="24"/>
              </w:rPr>
            </w:pPr>
            <w:r>
              <w:rPr>
                <w:sz w:val="24"/>
                <w:szCs w:val="24"/>
              </w:rPr>
              <w:lastRenderedPageBreak/>
              <w:t xml:space="preserve">7.7 </w:t>
            </w:r>
            <w:r w:rsidRPr="005C4F6C">
              <w:rPr>
                <w:b/>
                <w:sz w:val="24"/>
                <w:szCs w:val="24"/>
              </w:rPr>
              <w:t>The Keeping and Inspection of the Books and Records of the Association</w:t>
            </w:r>
          </w:p>
        </w:tc>
      </w:tr>
      <w:tr w:rsidR="00041664" w:rsidRPr="00F11D27" w:rsidTr="005C4F6C">
        <w:tc>
          <w:tcPr>
            <w:tcW w:w="11199" w:type="dxa"/>
            <w:tcBorders>
              <w:bottom w:val="single" w:sz="4" w:space="0" w:color="auto"/>
            </w:tcBorders>
          </w:tcPr>
          <w:p w:rsidR="00041664" w:rsidRDefault="001C349D" w:rsidP="001C349D">
            <w:pPr>
              <w:ind w:left="720"/>
              <w:rPr>
                <w:sz w:val="24"/>
                <w:szCs w:val="24"/>
              </w:rPr>
            </w:pPr>
            <w:r>
              <w:rPr>
                <w:sz w:val="24"/>
                <w:szCs w:val="24"/>
              </w:rPr>
              <w:t xml:space="preserve">7.7.1 </w:t>
            </w:r>
            <w:r w:rsidR="00041664">
              <w:rPr>
                <w:sz w:val="24"/>
                <w:szCs w:val="24"/>
              </w:rPr>
              <w:t>The Board maintains all necessary documents required by the Societies Act.  Members wishing to review these documents must give reasonable notice to the Board Secretary or Executive Director for inspection at the registered office.  Other records may be available for inspection unless the Board designates them as confidential.</w:t>
            </w:r>
          </w:p>
          <w:p w:rsidR="001C349D" w:rsidRPr="00F11D27" w:rsidRDefault="001C349D" w:rsidP="001C349D">
            <w:pPr>
              <w:ind w:left="720"/>
              <w:rPr>
                <w:sz w:val="24"/>
                <w:szCs w:val="24"/>
              </w:rPr>
            </w:pPr>
          </w:p>
        </w:tc>
      </w:tr>
      <w:tr w:rsidR="00041664" w:rsidRPr="00E317D8" w:rsidTr="005C4F6C">
        <w:tc>
          <w:tcPr>
            <w:tcW w:w="11199" w:type="dxa"/>
            <w:tcBorders>
              <w:top w:val="single" w:sz="4" w:space="0" w:color="auto"/>
              <w:left w:val="single" w:sz="4" w:space="0" w:color="auto"/>
              <w:bottom w:val="single" w:sz="4" w:space="0" w:color="auto"/>
              <w:right w:val="single" w:sz="4" w:space="0" w:color="auto"/>
            </w:tcBorders>
          </w:tcPr>
          <w:p w:rsidR="00041664" w:rsidRPr="00E317D8" w:rsidRDefault="00041664" w:rsidP="005C4F6C">
            <w:pPr>
              <w:rPr>
                <w:b/>
                <w:sz w:val="24"/>
                <w:szCs w:val="24"/>
              </w:rPr>
            </w:pPr>
            <w:r w:rsidRPr="00E317D8">
              <w:rPr>
                <w:b/>
                <w:sz w:val="24"/>
                <w:szCs w:val="24"/>
              </w:rPr>
              <w:t>Article 8 – Amending the Bylaws</w:t>
            </w:r>
          </w:p>
        </w:tc>
      </w:tr>
      <w:tr w:rsidR="00041664" w:rsidRPr="008216C5" w:rsidTr="005C4F6C">
        <w:tc>
          <w:tcPr>
            <w:tcW w:w="11199" w:type="dxa"/>
            <w:tcBorders>
              <w:top w:val="single" w:sz="4" w:space="0" w:color="auto"/>
            </w:tcBorders>
          </w:tcPr>
          <w:p w:rsidR="005C4F6C" w:rsidRDefault="005C4F6C" w:rsidP="002B6C72">
            <w:pPr>
              <w:rPr>
                <w:sz w:val="24"/>
                <w:szCs w:val="24"/>
              </w:rPr>
            </w:pPr>
          </w:p>
          <w:p w:rsidR="00041664" w:rsidRPr="008216C5" w:rsidRDefault="00041664" w:rsidP="002B6C72">
            <w:pPr>
              <w:rPr>
                <w:sz w:val="24"/>
                <w:szCs w:val="24"/>
              </w:rPr>
            </w:pPr>
            <w:r>
              <w:rPr>
                <w:sz w:val="24"/>
                <w:szCs w:val="24"/>
              </w:rPr>
              <w:t>8.1 These bylaws of the Association may be amended by Special Resolution at any Annual General Meeting or any Special General Meeting of the Association.</w:t>
            </w:r>
          </w:p>
        </w:tc>
      </w:tr>
      <w:tr w:rsidR="00041664" w:rsidRPr="008216C5" w:rsidTr="00041664">
        <w:tc>
          <w:tcPr>
            <w:tcW w:w="11199" w:type="dxa"/>
          </w:tcPr>
          <w:p w:rsidR="00041664" w:rsidRPr="008216C5" w:rsidRDefault="00041664" w:rsidP="001C349D">
            <w:pPr>
              <w:ind w:left="720"/>
              <w:rPr>
                <w:sz w:val="24"/>
                <w:szCs w:val="24"/>
              </w:rPr>
            </w:pPr>
            <w:r>
              <w:rPr>
                <w:sz w:val="24"/>
                <w:szCs w:val="24"/>
              </w:rPr>
              <w:t xml:space="preserve">8.1.1 The Board through whatever process it chooses prepares a Special Resolution on amending the bylaws for an Annual General Meeting or a Special General Meeting. </w:t>
            </w:r>
          </w:p>
        </w:tc>
      </w:tr>
      <w:tr w:rsidR="00041664" w:rsidRPr="008216C5" w:rsidTr="00041664">
        <w:tc>
          <w:tcPr>
            <w:tcW w:w="11199" w:type="dxa"/>
          </w:tcPr>
          <w:p w:rsidR="00041664" w:rsidRPr="008216C5" w:rsidRDefault="00041664" w:rsidP="002B6C72">
            <w:pPr>
              <w:rPr>
                <w:sz w:val="24"/>
                <w:szCs w:val="24"/>
              </w:rPr>
            </w:pPr>
            <w:r>
              <w:rPr>
                <w:sz w:val="24"/>
                <w:szCs w:val="24"/>
              </w:rPr>
              <w:t>8.2 Notice of the proposed amendment must be given no less than twenty-one (21) days before the Annual General or Special General Meeting and must describe the proposed resolution to change the bylaws.</w:t>
            </w:r>
          </w:p>
        </w:tc>
      </w:tr>
      <w:tr w:rsidR="00041664" w:rsidRPr="008216C5" w:rsidTr="00041664">
        <w:tc>
          <w:tcPr>
            <w:tcW w:w="11199" w:type="dxa"/>
          </w:tcPr>
          <w:p w:rsidR="00041664" w:rsidRPr="008216C5" w:rsidRDefault="00833DC2" w:rsidP="002B6C72">
            <w:pPr>
              <w:rPr>
                <w:sz w:val="24"/>
                <w:szCs w:val="24"/>
              </w:rPr>
            </w:pPr>
            <w:r>
              <w:rPr>
                <w:sz w:val="24"/>
                <w:szCs w:val="24"/>
              </w:rPr>
              <w:t>8.3 The Special R</w:t>
            </w:r>
            <w:r w:rsidR="00041664">
              <w:rPr>
                <w:sz w:val="24"/>
                <w:szCs w:val="24"/>
              </w:rPr>
              <w:t>esolution must be passed by a vote not less than two-thirds (2/3) of the votes cast</w:t>
            </w:r>
            <w:r w:rsidR="00C04F51">
              <w:rPr>
                <w:sz w:val="24"/>
                <w:szCs w:val="24"/>
              </w:rPr>
              <w:t xml:space="preserve"> by the voting members in attendance</w:t>
            </w:r>
            <w:r w:rsidR="00041664">
              <w:rPr>
                <w:sz w:val="24"/>
                <w:szCs w:val="24"/>
              </w:rPr>
              <w:t>.</w:t>
            </w:r>
          </w:p>
        </w:tc>
      </w:tr>
      <w:tr w:rsidR="00041664" w:rsidRPr="008216C5" w:rsidTr="005C4F6C">
        <w:tc>
          <w:tcPr>
            <w:tcW w:w="11199" w:type="dxa"/>
            <w:tcBorders>
              <w:bottom w:val="single" w:sz="4" w:space="0" w:color="auto"/>
            </w:tcBorders>
          </w:tcPr>
          <w:p w:rsidR="00041664" w:rsidRDefault="00041664" w:rsidP="002B6C72">
            <w:pPr>
              <w:rPr>
                <w:sz w:val="24"/>
                <w:szCs w:val="24"/>
              </w:rPr>
            </w:pPr>
            <w:r>
              <w:rPr>
                <w:sz w:val="24"/>
                <w:szCs w:val="24"/>
              </w:rPr>
              <w:t>8.4 The amended bylaws take effect after approval of the Special Resolution at the Annual General or Special General Meeting and accepted by the Corporate Registry of Alberta.</w:t>
            </w:r>
          </w:p>
          <w:p w:rsidR="005C4F6C" w:rsidRPr="008216C5" w:rsidRDefault="005C4F6C" w:rsidP="002B6C72">
            <w:pPr>
              <w:rPr>
                <w:sz w:val="24"/>
                <w:szCs w:val="24"/>
              </w:rPr>
            </w:pPr>
          </w:p>
        </w:tc>
      </w:tr>
      <w:tr w:rsidR="00041664" w:rsidRPr="00E317D8" w:rsidTr="005C4F6C">
        <w:tc>
          <w:tcPr>
            <w:tcW w:w="11199" w:type="dxa"/>
            <w:tcBorders>
              <w:top w:val="single" w:sz="4" w:space="0" w:color="auto"/>
              <w:left w:val="single" w:sz="4" w:space="0" w:color="auto"/>
              <w:bottom w:val="single" w:sz="4" w:space="0" w:color="auto"/>
              <w:right w:val="single" w:sz="4" w:space="0" w:color="auto"/>
            </w:tcBorders>
          </w:tcPr>
          <w:p w:rsidR="00041664" w:rsidRPr="00E317D8" w:rsidRDefault="00041664" w:rsidP="002B6C72">
            <w:pPr>
              <w:rPr>
                <w:b/>
                <w:sz w:val="24"/>
                <w:szCs w:val="24"/>
              </w:rPr>
            </w:pPr>
            <w:r w:rsidRPr="00E317D8">
              <w:rPr>
                <w:b/>
                <w:sz w:val="24"/>
                <w:szCs w:val="24"/>
              </w:rPr>
              <w:t>Article 9 – Distributing And Dissolving the Association</w:t>
            </w:r>
          </w:p>
        </w:tc>
      </w:tr>
      <w:tr w:rsidR="00041664" w:rsidRPr="008216C5" w:rsidTr="005C4F6C">
        <w:tc>
          <w:tcPr>
            <w:tcW w:w="11199" w:type="dxa"/>
            <w:tcBorders>
              <w:top w:val="single" w:sz="4" w:space="0" w:color="auto"/>
            </w:tcBorders>
          </w:tcPr>
          <w:p w:rsidR="005C4F6C" w:rsidRDefault="005C4F6C" w:rsidP="002B6C72">
            <w:pPr>
              <w:rPr>
                <w:sz w:val="24"/>
                <w:szCs w:val="24"/>
              </w:rPr>
            </w:pPr>
          </w:p>
          <w:p w:rsidR="00041664" w:rsidRPr="008216C5" w:rsidRDefault="00041664" w:rsidP="005C4F6C">
            <w:pPr>
              <w:rPr>
                <w:sz w:val="24"/>
                <w:szCs w:val="24"/>
              </w:rPr>
            </w:pPr>
            <w:r>
              <w:rPr>
                <w:sz w:val="24"/>
                <w:szCs w:val="24"/>
              </w:rPr>
              <w:t>9.1 The Association does not pay any dividends or distribute its property among its members.</w:t>
            </w:r>
          </w:p>
        </w:tc>
      </w:tr>
      <w:tr w:rsidR="00041664" w:rsidRPr="008216C5" w:rsidTr="00041664">
        <w:tc>
          <w:tcPr>
            <w:tcW w:w="11199" w:type="dxa"/>
          </w:tcPr>
          <w:p w:rsidR="00041664" w:rsidRPr="008216C5" w:rsidRDefault="00041664" w:rsidP="002B6C72">
            <w:pPr>
              <w:rPr>
                <w:sz w:val="24"/>
                <w:szCs w:val="24"/>
              </w:rPr>
            </w:pPr>
            <w:r>
              <w:rPr>
                <w:sz w:val="24"/>
                <w:szCs w:val="24"/>
              </w:rPr>
              <w:t>9.2 If the Association is dissolved by Special Resolution, any funds or assets remaining</w:t>
            </w:r>
            <w:r w:rsidR="00833DC2">
              <w:rPr>
                <w:sz w:val="24"/>
                <w:szCs w:val="24"/>
              </w:rPr>
              <w:t>,</w:t>
            </w:r>
            <w:r>
              <w:rPr>
                <w:sz w:val="24"/>
                <w:szCs w:val="24"/>
              </w:rPr>
              <w:t xml:space="preserve"> after paying all debts</w:t>
            </w:r>
            <w:r w:rsidR="00833DC2">
              <w:rPr>
                <w:sz w:val="24"/>
                <w:szCs w:val="24"/>
              </w:rPr>
              <w:t>,</w:t>
            </w:r>
            <w:r>
              <w:rPr>
                <w:sz w:val="24"/>
                <w:szCs w:val="24"/>
              </w:rPr>
              <w:t xml:space="preserve"> are to be paid to one or more non-profit organizati</w:t>
            </w:r>
            <w:r w:rsidR="00833DC2">
              <w:rPr>
                <w:sz w:val="24"/>
                <w:szCs w:val="24"/>
              </w:rPr>
              <w:t>ons that benefit seniors and have</w:t>
            </w:r>
            <w:r>
              <w:rPr>
                <w:sz w:val="24"/>
                <w:szCs w:val="24"/>
              </w:rPr>
              <w:t xml:space="preserve"> objects similar to CLSA.</w:t>
            </w:r>
          </w:p>
        </w:tc>
      </w:tr>
      <w:tr w:rsidR="00041664" w:rsidRPr="008216C5" w:rsidTr="00041664">
        <w:tc>
          <w:tcPr>
            <w:tcW w:w="11199" w:type="dxa"/>
          </w:tcPr>
          <w:p w:rsidR="00041664" w:rsidRPr="008216C5" w:rsidRDefault="00041664" w:rsidP="002B6C72">
            <w:pPr>
              <w:rPr>
                <w:sz w:val="24"/>
                <w:szCs w:val="24"/>
              </w:rPr>
            </w:pPr>
            <w:r>
              <w:rPr>
                <w:sz w:val="24"/>
                <w:szCs w:val="24"/>
              </w:rPr>
              <w:t>9.3 Members select by Special Resolution the non-profit organization(s) to receive the remaining assets.</w:t>
            </w:r>
          </w:p>
        </w:tc>
      </w:tr>
      <w:tr w:rsidR="00041664" w:rsidRPr="008216C5" w:rsidTr="005C4F6C">
        <w:tc>
          <w:tcPr>
            <w:tcW w:w="11199" w:type="dxa"/>
            <w:tcBorders>
              <w:bottom w:val="single" w:sz="4" w:space="0" w:color="auto"/>
            </w:tcBorders>
          </w:tcPr>
          <w:p w:rsidR="00041664" w:rsidRPr="008216C5" w:rsidRDefault="00041664" w:rsidP="002B6C72">
            <w:pPr>
              <w:rPr>
                <w:sz w:val="24"/>
                <w:szCs w:val="24"/>
              </w:rPr>
            </w:pPr>
          </w:p>
        </w:tc>
      </w:tr>
      <w:tr w:rsidR="00041664" w:rsidRPr="00E317D8" w:rsidTr="005C4F6C">
        <w:tc>
          <w:tcPr>
            <w:tcW w:w="11199" w:type="dxa"/>
            <w:tcBorders>
              <w:top w:val="single" w:sz="4" w:space="0" w:color="auto"/>
              <w:left w:val="single" w:sz="4" w:space="0" w:color="auto"/>
              <w:bottom w:val="single" w:sz="4" w:space="0" w:color="auto"/>
              <w:right w:val="single" w:sz="4" w:space="0" w:color="auto"/>
            </w:tcBorders>
          </w:tcPr>
          <w:p w:rsidR="00041664" w:rsidRPr="00E317D8" w:rsidRDefault="00041664" w:rsidP="002B6C72">
            <w:pPr>
              <w:rPr>
                <w:b/>
                <w:sz w:val="24"/>
                <w:szCs w:val="24"/>
              </w:rPr>
            </w:pPr>
            <w:r w:rsidRPr="00E317D8">
              <w:rPr>
                <w:b/>
                <w:sz w:val="24"/>
                <w:szCs w:val="24"/>
              </w:rPr>
              <w:t>Article 10 – Protection and Indemnity of Directors and Officers</w:t>
            </w:r>
          </w:p>
        </w:tc>
      </w:tr>
      <w:tr w:rsidR="00041664" w:rsidRPr="008216C5" w:rsidTr="005C4F6C">
        <w:tc>
          <w:tcPr>
            <w:tcW w:w="11199" w:type="dxa"/>
            <w:tcBorders>
              <w:top w:val="single" w:sz="4" w:space="0" w:color="auto"/>
            </w:tcBorders>
          </w:tcPr>
          <w:p w:rsidR="00041664" w:rsidRPr="008216C5" w:rsidRDefault="00041664" w:rsidP="002B6C72">
            <w:pPr>
              <w:rPr>
                <w:sz w:val="24"/>
                <w:szCs w:val="24"/>
              </w:rPr>
            </w:pPr>
            <w:r>
              <w:rPr>
                <w:sz w:val="24"/>
                <w:szCs w:val="24"/>
              </w:rPr>
              <w:t>10.1 Each Director or Officer holds office with protection from the Association.  The Association indemnifies each Director or Officer against all costs or charges that result from any act done in his/her role for the Association.  The Association does not protect any Director or Officer for acts of fraud, dishonesty, or bad faith.</w:t>
            </w:r>
          </w:p>
        </w:tc>
      </w:tr>
      <w:tr w:rsidR="00041664" w:rsidRPr="008216C5" w:rsidTr="00041664">
        <w:tc>
          <w:tcPr>
            <w:tcW w:w="11199" w:type="dxa"/>
          </w:tcPr>
          <w:p w:rsidR="00041664" w:rsidRPr="008216C5" w:rsidRDefault="00041664" w:rsidP="002B6C72">
            <w:pPr>
              <w:rPr>
                <w:sz w:val="24"/>
                <w:szCs w:val="24"/>
              </w:rPr>
            </w:pPr>
            <w:r>
              <w:rPr>
                <w:sz w:val="24"/>
                <w:szCs w:val="24"/>
              </w:rPr>
              <w:t>10.2 No Director or Officer is liable for the acts of any other Director, Officer or employee.  No Director or Officer is responsible for any loss or damage due to the bankruptcy, insolvency, or wrongful act of any person, firm or corporation dealing with the Association.  No Director or Officer is liable for any loss due to an oversight or error in ju</w:t>
            </w:r>
            <w:r w:rsidR="00C71ECB">
              <w:rPr>
                <w:sz w:val="24"/>
                <w:szCs w:val="24"/>
              </w:rPr>
              <w:t>dgement, or by an act in their</w:t>
            </w:r>
            <w:r>
              <w:rPr>
                <w:sz w:val="24"/>
                <w:szCs w:val="24"/>
              </w:rPr>
              <w:t xml:space="preserve"> role for the Association, unless the act is fraud, dishonesty or bad faith.</w:t>
            </w:r>
          </w:p>
        </w:tc>
      </w:tr>
      <w:tr w:rsidR="00041664" w:rsidRPr="008216C5" w:rsidTr="00041664">
        <w:tc>
          <w:tcPr>
            <w:tcW w:w="11199" w:type="dxa"/>
          </w:tcPr>
          <w:p w:rsidR="00041664" w:rsidRPr="008216C5" w:rsidRDefault="00041664" w:rsidP="002B6C72">
            <w:pPr>
              <w:rPr>
                <w:sz w:val="24"/>
                <w:szCs w:val="24"/>
              </w:rPr>
            </w:pPr>
            <w:r>
              <w:rPr>
                <w:sz w:val="24"/>
                <w:szCs w:val="24"/>
              </w:rPr>
              <w:t>10.3 Directors or Officers can rely on the accuracy of any statement or report prepared by the Association’s auditor.  Directors or Officers are not held liable for any loss or damage as a result of acting on that statement or report.</w:t>
            </w:r>
          </w:p>
        </w:tc>
      </w:tr>
    </w:tbl>
    <w:p w:rsidR="00C44793" w:rsidRDefault="00C44793" w:rsidP="000B71E1"/>
    <w:sectPr w:rsidR="00C44793" w:rsidSect="00586F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58" w:rsidRDefault="008B6E58" w:rsidP="00F250E3">
      <w:pPr>
        <w:spacing w:after="0" w:line="240" w:lineRule="auto"/>
      </w:pPr>
      <w:r>
        <w:separator/>
      </w:r>
    </w:p>
  </w:endnote>
  <w:endnote w:type="continuationSeparator" w:id="0">
    <w:p w:rsidR="008B6E58" w:rsidRDefault="008B6E58" w:rsidP="00F2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1" w:rsidRDefault="000B7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1" w:rsidRDefault="000B7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1" w:rsidRDefault="000B7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58" w:rsidRDefault="008B6E58" w:rsidP="00F250E3">
      <w:pPr>
        <w:spacing w:after="0" w:line="240" w:lineRule="auto"/>
      </w:pPr>
      <w:r>
        <w:separator/>
      </w:r>
    </w:p>
  </w:footnote>
  <w:footnote w:type="continuationSeparator" w:id="0">
    <w:p w:rsidR="008B6E58" w:rsidRDefault="008B6E58" w:rsidP="00F25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1" w:rsidRDefault="000B7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25359"/>
      <w:docPartObj>
        <w:docPartGallery w:val="Page Numbers (Top of Page)"/>
        <w:docPartUnique/>
      </w:docPartObj>
    </w:sdtPr>
    <w:sdtEndPr>
      <w:rPr>
        <w:noProof/>
      </w:rPr>
    </w:sdtEndPr>
    <w:sdtContent>
      <w:p w:rsidR="00DD14C7" w:rsidRDefault="00DD14C7">
        <w:pPr>
          <w:pStyle w:val="Header"/>
          <w:jc w:val="center"/>
        </w:pPr>
        <w:r>
          <w:fldChar w:fldCharType="begin"/>
        </w:r>
        <w:r>
          <w:instrText xml:space="preserve"> PAGE   \* MERGEFORMAT </w:instrText>
        </w:r>
        <w:r>
          <w:fldChar w:fldCharType="separate"/>
        </w:r>
        <w:r w:rsidR="00311113">
          <w:rPr>
            <w:noProof/>
          </w:rPr>
          <w:t>1</w:t>
        </w:r>
        <w:r>
          <w:rPr>
            <w:noProof/>
          </w:rPr>
          <w:fldChar w:fldCharType="end"/>
        </w:r>
      </w:p>
    </w:sdtContent>
  </w:sdt>
  <w:p w:rsidR="00F250E3" w:rsidRPr="000B71E1" w:rsidRDefault="00F250E3" w:rsidP="000B7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1" w:rsidRDefault="000B7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64"/>
    <w:rsid w:val="000175C9"/>
    <w:rsid w:val="00023D9E"/>
    <w:rsid w:val="00041664"/>
    <w:rsid w:val="000B71E1"/>
    <w:rsid w:val="00105EFE"/>
    <w:rsid w:val="00117562"/>
    <w:rsid w:val="00140872"/>
    <w:rsid w:val="00183E5E"/>
    <w:rsid w:val="001963FD"/>
    <w:rsid w:val="001C001A"/>
    <w:rsid w:val="001C349D"/>
    <w:rsid w:val="001D79D1"/>
    <w:rsid w:val="001F0E45"/>
    <w:rsid w:val="0020510A"/>
    <w:rsid w:val="00237210"/>
    <w:rsid w:val="002637E5"/>
    <w:rsid w:val="002C3CAA"/>
    <w:rsid w:val="002E0C04"/>
    <w:rsid w:val="00301AAD"/>
    <w:rsid w:val="00311113"/>
    <w:rsid w:val="00321B58"/>
    <w:rsid w:val="0035140B"/>
    <w:rsid w:val="00362818"/>
    <w:rsid w:val="00364726"/>
    <w:rsid w:val="0038156B"/>
    <w:rsid w:val="0039476D"/>
    <w:rsid w:val="003A5484"/>
    <w:rsid w:val="003B4E42"/>
    <w:rsid w:val="003D363D"/>
    <w:rsid w:val="004B3EC0"/>
    <w:rsid w:val="00571C1B"/>
    <w:rsid w:val="00580385"/>
    <w:rsid w:val="00586F37"/>
    <w:rsid w:val="005C4F6C"/>
    <w:rsid w:val="0063173F"/>
    <w:rsid w:val="00686876"/>
    <w:rsid w:val="006B2746"/>
    <w:rsid w:val="006C1A44"/>
    <w:rsid w:val="006E1DBF"/>
    <w:rsid w:val="00707F34"/>
    <w:rsid w:val="007D6FF4"/>
    <w:rsid w:val="007E0919"/>
    <w:rsid w:val="007F373A"/>
    <w:rsid w:val="00833DC2"/>
    <w:rsid w:val="00883268"/>
    <w:rsid w:val="008B6E58"/>
    <w:rsid w:val="00933D2F"/>
    <w:rsid w:val="009A79EB"/>
    <w:rsid w:val="009B1397"/>
    <w:rsid w:val="009B5576"/>
    <w:rsid w:val="009E241C"/>
    <w:rsid w:val="009E7FDF"/>
    <w:rsid w:val="00A02C73"/>
    <w:rsid w:val="00A035EF"/>
    <w:rsid w:val="00A23C88"/>
    <w:rsid w:val="00A5314B"/>
    <w:rsid w:val="00B11568"/>
    <w:rsid w:val="00B33D8E"/>
    <w:rsid w:val="00B42FC4"/>
    <w:rsid w:val="00B474C2"/>
    <w:rsid w:val="00B5203F"/>
    <w:rsid w:val="00B543B0"/>
    <w:rsid w:val="00B57ADC"/>
    <w:rsid w:val="00BB1956"/>
    <w:rsid w:val="00BD2858"/>
    <w:rsid w:val="00C00014"/>
    <w:rsid w:val="00C04F51"/>
    <w:rsid w:val="00C368BB"/>
    <w:rsid w:val="00C44793"/>
    <w:rsid w:val="00C71ECB"/>
    <w:rsid w:val="00C757EC"/>
    <w:rsid w:val="00C843D5"/>
    <w:rsid w:val="00CC0005"/>
    <w:rsid w:val="00D17718"/>
    <w:rsid w:val="00DA5559"/>
    <w:rsid w:val="00DB4499"/>
    <w:rsid w:val="00DC3D88"/>
    <w:rsid w:val="00DD14C7"/>
    <w:rsid w:val="00E23CD0"/>
    <w:rsid w:val="00ED516E"/>
    <w:rsid w:val="00F2059A"/>
    <w:rsid w:val="00F250E3"/>
    <w:rsid w:val="00F31AE6"/>
    <w:rsid w:val="00F40C9A"/>
    <w:rsid w:val="00F552C8"/>
    <w:rsid w:val="00F64550"/>
    <w:rsid w:val="00FD5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64"/>
    <w:rPr>
      <w:rFonts w:ascii="Tahoma" w:hAnsi="Tahoma" w:cs="Tahoma"/>
      <w:sz w:val="16"/>
      <w:szCs w:val="16"/>
    </w:rPr>
  </w:style>
  <w:style w:type="paragraph" w:styleId="NoSpacing">
    <w:name w:val="No Spacing"/>
    <w:link w:val="NoSpacingChar"/>
    <w:uiPriority w:val="1"/>
    <w:qFormat/>
    <w:rsid w:val="00586F3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6F37"/>
    <w:rPr>
      <w:rFonts w:eastAsiaTheme="minorEastAsia"/>
      <w:lang w:val="en-US" w:eastAsia="ja-JP"/>
    </w:rPr>
  </w:style>
  <w:style w:type="paragraph" w:styleId="Header">
    <w:name w:val="header"/>
    <w:basedOn w:val="Normal"/>
    <w:link w:val="HeaderChar"/>
    <w:uiPriority w:val="99"/>
    <w:unhideWhenUsed/>
    <w:rsid w:val="00F2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E3"/>
  </w:style>
  <w:style w:type="paragraph" w:styleId="Footer">
    <w:name w:val="footer"/>
    <w:basedOn w:val="Normal"/>
    <w:link w:val="FooterChar"/>
    <w:uiPriority w:val="99"/>
    <w:unhideWhenUsed/>
    <w:rsid w:val="00F2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64"/>
    <w:rPr>
      <w:rFonts w:ascii="Tahoma" w:hAnsi="Tahoma" w:cs="Tahoma"/>
      <w:sz w:val="16"/>
      <w:szCs w:val="16"/>
    </w:rPr>
  </w:style>
  <w:style w:type="paragraph" w:styleId="NoSpacing">
    <w:name w:val="No Spacing"/>
    <w:link w:val="NoSpacingChar"/>
    <w:uiPriority w:val="1"/>
    <w:qFormat/>
    <w:rsid w:val="00586F3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6F37"/>
    <w:rPr>
      <w:rFonts w:eastAsiaTheme="minorEastAsia"/>
      <w:lang w:val="en-US" w:eastAsia="ja-JP"/>
    </w:rPr>
  </w:style>
  <w:style w:type="paragraph" w:styleId="Header">
    <w:name w:val="header"/>
    <w:basedOn w:val="Normal"/>
    <w:link w:val="HeaderChar"/>
    <w:uiPriority w:val="99"/>
    <w:unhideWhenUsed/>
    <w:rsid w:val="00F2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E3"/>
  </w:style>
  <w:style w:type="paragraph" w:styleId="Footer">
    <w:name w:val="footer"/>
    <w:basedOn w:val="Normal"/>
    <w:link w:val="FooterChar"/>
    <w:uiPriority w:val="99"/>
    <w:unhideWhenUsed/>
    <w:rsid w:val="00F2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Board of Directors is proposing that Members adopt a Special Resolution to amend the bylaws of the Central Lions Seniors Association.  The bylaws are being amended to reflect a new Governance model as the Board transitions from an Administrative Board to a Policy Board with an Executive Director responsible for implementing Board policy and managing day-to-day operations.  As well some changes have been made to reflect best practices recommended by the Government of Alberta.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Bylaw</vt:lpstr>
    </vt:vector>
  </TitlesOfParts>
  <Company>cENTRAL lIONS sENIORS aSSOCIATION</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Revised: March 22, 2018</dc:subject>
  <dc:creator>Susan Mann</dc:creator>
  <cp:lastModifiedBy>Susan Mann</cp:lastModifiedBy>
  <cp:revision>6</cp:revision>
  <cp:lastPrinted>2018-02-23T18:24:00Z</cp:lastPrinted>
  <dcterms:created xsi:type="dcterms:W3CDTF">2019-03-21T20:46:00Z</dcterms:created>
  <dcterms:modified xsi:type="dcterms:W3CDTF">2019-04-09T18:04:00Z</dcterms:modified>
</cp:coreProperties>
</file>